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3D96C" w14:textId="77777777" w:rsidR="00CF33B4" w:rsidRDefault="00CF33B4" w:rsidP="00691585">
      <w:pPr>
        <w:shd w:val="clear" w:color="auto" w:fill="FFFFFF"/>
        <w:spacing w:before="120" w:after="120"/>
        <w:rPr>
          <w:rFonts w:eastAsia="Times New Roman" w:cstheme="minorHAnsi"/>
          <w:lang w:eastAsia="pl-PL"/>
        </w:rPr>
      </w:pPr>
    </w:p>
    <w:p w14:paraId="473AFBE0" w14:textId="27FC10FB" w:rsidR="002118E9" w:rsidRPr="002118E9" w:rsidRDefault="006429B7" w:rsidP="00691585">
      <w:pPr>
        <w:shd w:val="clear" w:color="auto" w:fill="FFFFFF"/>
        <w:spacing w:before="120" w:after="120"/>
        <w:jc w:val="right"/>
        <w:rPr>
          <w:rFonts w:eastAsia="Times New Roman" w:cstheme="minorHAnsi"/>
          <w:lang w:eastAsia="pl-PL"/>
        </w:rPr>
      </w:pPr>
      <w:r>
        <w:rPr>
          <w:rFonts w:eastAsia="Times New Roman" w:cstheme="minorHAnsi"/>
          <w:lang w:eastAsia="pl-PL"/>
        </w:rPr>
        <w:t>Informacja prasowa</w:t>
      </w:r>
      <w:r w:rsidR="002118E9" w:rsidRPr="002118E9">
        <w:rPr>
          <w:rFonts w:eastAsia="Times New Roman" w:cstheme="minorHAnsi"/>
          <w:lang w:eastAsia="pl-PL"/>
        </w:rPr>
        <w:t>,</w:t>
      </w:r>
      <w:r w:rsidR="008200B4">
        <w:rPr>
          <w:rFonts w:eastAsia="Times New Roman" w:cstheme="minorHAnsi"/>
          <w:lang w:eastAsia="pl-PL"/>
        </w:rPr>
        <w:t xml:space="preserve"> </w:t>
      </w:r>
      <w:r w:rsidR="005F3BDC">
        <w:rPr>
          <w:rFonts w:eastAsia="Times New Roman" w:cstheme="minorHAnsi"/>
          <w:lang w:eastAsia="pl-PL"/>
        </w:rPr>
        <w:t>22</w:t>
      </w:r>
      <w:r w:rsidR="00B219EE">
        <w:rPr>
          <w:rFonts w:eastAsia="Times New Roman" w:cstheme="minorHAnsi"/>
          <w:lang w:eastAsia="pl-PL"/>
        </w:rPr>
        <w:t xml:space="preserve"> września</w:t>
      </w:r>
      <w:r w:rsidR="00C01C36">
        <w:rPr>
          <w:rFonts w:eastAsia="Times New Roman" w:cstheme="minorHAnsi"/>
          <w:lang w:eastAsia="pl-PL"/>
        </w:rPr>
        <w:t xml:space="preserve"> </w:t>
      </w:r>
      <w:r w:rsidR="002118E9" w:rsidRPr="002118E9">
        <w:rPr>
          <w:rFonts w:eastAsia="Times New Roman" w:cstheme="minorHAnsi"/>
          <w:lang w:eastAsia="pl-PL"/>
        </w:rPr>
        <w:t>20</w:t>
      </w:r>
      <w:r w:rsidR="00FB63BE">
        <w:rPr>
          <w:rFonts w:eastAsia="Times New Roman" w:cstheme="minorHAnsi"/>
          <w:lang w:eastAsia="pl-PL"/>
        </w:rPr>
        <w:t>20</w:t>
      </w:r>
    </w:p>
    <w:p w14:paraId="1AF9A0A3" w14:textId="77777777" w:rsidR="002118E9" w:rsidRPr="00A5647F" w:rsidRDefault="002118E9" w:rsidP="00074779">
      <w:pPr>
        <w:shd w:val="clear" w:color="auto" w:fill="FFFFFF"/>
        <w:spacing w:before="120" w:after="120"/>
        <w:jc w:val="center"/>
        <w:rPr>
          <w:rFonts w:eastAsia="Times New Roman" w:cstheme="minorHAnsi"/>
          <w:b/>
          <w:sz w:val="20"/>
          <w:szCs w:val="20"/>
          <w:lang w:eastAsia="pl-PL"/>
        </w:rPr>
      </w:pPr>
    </w:p>
    <w:p w14:paraId="727463EE" w14:textId="77777777" w:rsidR="00B219EE" w:rsidRDefault="00B219EE" w:rsidP="00B219EE">
      <w:pPr>
        <w:spacing w:line="360" w:lineRule="auto"/>
        <w:jc w:val="center"/>
        <w:rPr>
          <w:b/>
          <w:sz w:val="28"/>
          <w:szCs w:val="28"/>
        </w:rPr>
      </w:pPr>
      <w:r>
        <w:rPr>
          <w:b/>
          <w:sz w:val="28"/>
          <w:szCs w:val="28"/>
        </w:rPr>
        <w:t>Dziecko z zaburzeniami integracji sensorycznej w szkole. Jak mu pomóc?</w:t>
      </w:r>
    </w:p>
    <w:p w14:paraId="762A9466" w14:textId="77777777" w:rsidR="00B219EE" w:rsidRDefault="00B219EE" w:rsidP="00B219EE">
      <w:pPr>
        <w:spacing w:line="360" w:lineRule="auto"/>
        <w:jc w:val="both"/>
        <w:rPr>
          <w:b/>
        </w:rPr>
      </w:pPr>
      <w:r>
        <w:rPr>
          <w:b/>
        </w:rPr>
        <w:t>Szacuje się, że zaburzenia integracji sensorycznej dotyczą od 10 do 15 proc. dzieci</w:t>
      </w:r>
      <w:r>
        <w:rPr>
          <w:rStyle w:val="Odwoanieprzypisudolnego"/>
          <w:b/>
        </w:rPr>
        <w:footnoteReference w:id="2"/>
      </w:r>
      <w:r>
        <w:rPr>
          <w:b/>
        </w:rPr>
        <w:t>. Ich objawy często są ignorowane, a nawet postrzegane jako brak wychowania. Dzieci z tymi zaburzeniami odbierają świat w inny sposób, dlatego też potrzebują indywidualnego podejścia, szczególnie w szkole, gdzie występuje wiele impulsów i konieczne jest utrzymanie koncentracji. Jak wesprzeć ucznia z takimi problemami?</w:t>
      </w:r>
    </w:p>
    <w:p w14:paraId="5A8BFF78" w14:textId="77777777" w:rsidR="00B219EE" w:rsidRDefault="00B219EE" w:rsidP="00B219EE">
      <w:pPr>
        <w:spacing w:line="360" w:lineRule="auto"/>
        <w:jc w:val="both"/>
      </w:pPr>
      <w:r>
        <w:t>Lekkie formy zaburzeń zazwyczaj nie są powodem do tego, by posyłać dziecko do szkoły specjalnej. Sprawiają jednak, że ma ono nieco inne potrzeby edukacyjne i wymaga indywidualnego podejścia. Istnieją jednak narzędzia, ze stosowania których korzyści będą czerpać zarówno uczniowie zdrowi, jak i ci, którzy potrzebują dodatkowego wsparcia.</w:t>
      </w:r>
    </w:p>
    <w:p w14:paraId="47D48685" w14:textId="77777777" w:rsidR="00B219EE" w:rsidRDefault="00B219EE" w:rsidP="00B219EE">
      <w:pPr>
        <w:spacing w:line="360" w:lineRule="auto"/>
        <w:jc w:val="both"/>
        <w:rPr>
          <w:b/>
        </w:rPr>
      </w:pPr>
      <w:r>
        <w:rPr>
          <w:b/>
        </w:rPr>
        <w:t>Czym są zaburzenia integracji sensorycznej?</w:t>
      </w:r>
    </w:p>
    <w:p w14:paraId="3F3973AF" w14:textId="73ABFD89" w:rsidR="00B219EE" w:rsidRDefault="00B219EE" w:rsidP="00B219EE">
      <w:pPr>
        <w:spacing w:line="360" w:lineRule="auto"/>
        <w:jc w:val="both"/>
      </w:pPr>
      <w:r>
        <w:t>Integracja sensoryczna odpowiada za odbieranie i interpretowanie bodźców zmysłowych oraz przedsionkowych, czyli dotyczących położenia ciała, oraz reakcje na nie. Jej zaburzenia mogą przyjmować formy takie jak: nadwrażliwość, niedowrażliwość i poszukiwanie wrażeń. Dziecko może na przykład stronić od dotyku, nie zauważać go lub odczuwać jego ciągłą potrzebę. Może być również nadmiernie pobudzone lub stronić od aktywności fizycznej. Objawy te negatywnie wpływają na koncentrację, przez co nauka jest wyzwaniem zarówno dla ucznia, jak i nauczyciela, który musi przyciągnąć i utrzymać jego uwagę. Zaburzenia integracji sensorycznej mogą też wpływać na relacje dziecka z rówieśnikami. Może to wynikać z pobudzenia lub wycofania, a także innych zachowań, które nie mieszczą się w normach dzieci zdrowych.</w:t>
      </w:r>
    </w:p>
    <w:p w14:paraId="1A17D279" w14:textId="77777777" w:rsidR="00B219EE" w:rsidRDefault="00B219EE" w:rsidP="00B219EE">
      <w:pPr>
        <w:spacing w:line="360" w:lineRule="auto"/>
        <w:jc w:val="both"/>
        <w:rPr>
          <w:b/>
        </w:rPr>
      </w:pPr>
      <w:r>
        <w:rPr>
          <w:b/>
        </w:rPr>
        <w:t>Jak wesprzeć dziecko z zaburzeniami?</w:t>
      </w:r>
    </w:p>
    <w:p w14:paraId="1EF233E4" w14:textId="77777777" w:rsidR="00B219EE" w:rsidRDefault="00B219EE" w:rsidP="00B219EE">
      <w:pPr>
        <w:spacing w:line="360" w:lineRule="auto"/>
        <w:jc w:val="both"/>
      </w:pPr>
      <w:r>
        <w:t xml:space="preserve">Zaburzenia integracji sensorycznej leczy się terapią, która minimalizuje nieprawidłowości w odbiorze bodźców. Trwa ona zazwyczaj około 1,5 roku. Praca z psychoterapeutą to nie wszystko – szkoła także powinna wziąć pod uwagę trudności podopiecznego. Warto zadbać o właściwe otoczenie, które nie będzie rozpraszać uwagi, lecz pomoże w jej koncentracji. Dobrym sposobem jest organizacja kącika, </w:t>
      </w:r>
      <w:r>
        <w:lastRenderedPageBreak/>
        <w:t>w którym dzieci będą mogły się wyciszyć i odciąć od bodźców lub ich doświadczyć. Pomocne będą np. słuchawki wygłuszające, zatyczki do uszu czy ścinki materiałów o różnej teksturze. Warto uwzględnić też krótkie przerwy w trakcie zajęć, podczas których dzieci będą zachęcane do aktywności fizycznej, takiej jak podskoki czy przysiady. Wpłynie to pozytywnie na wszystkie dzieci, także te bez zaburzeń.</w:t>
      </w:r>
      <w:r>
        <w:rPr>
          <w:i/>
        </w:rPr>
        <w:t xml:space="preserve"> </w:t>
      </w:r>
    </w:p>
    <w:p w14:paraId="4CBD73B1" w14:textId="77777777" w:rsidR="00B219EE" w:rsidRDefault="00B219EE" w:rsidP="00B219EE">
      <w:pPr>
        <w:spacing w:line="360" w:lineRule="auto"/>
        <w:jc w:val="both"/>
        <w:rPr>
          <w:b/>
        </w:rPr>
      </w:pPr>
      <w:r>
        <w:rPr>
          <w:b/>
        </w:rPr>
        <w:t>Nowoczesne technologie – pomoc w nauce i terapii</w:t>
      </w:r>
    </w:p>
    <w:p w14:paraId="1B0C1A2E" w14:textId="77777777" w:rsidR="00B219EE" w:rsidRDefault="00B219EE" w:rsidP="00B219EE">
      <w:pPr>
        <w:spacing w:line="360" w:lineRule="auto"/>
        <w:jc w:val="both"/>
      </w:pPr>
      <w:r>
        <w:t xml:space="preserve">Z pomocą przychodzą również nowoczesne urządzenia. Przykładem może być podłoga interaktywna, która wykorzystując multimedialny rzutnik połączony z czujnikami ruchu, angażuje różne zmysły oraz pobudza do aktywności umysłowej i fizycznej. – </w:t>
      </w:r>
      <w:r>
        <w:rPr>
          <w:i/>
        </w:rPr>
        <w:t>Nasze urządzenie wyposażone jest w pakiety gier i quizów edukacyjnych, które z jednej strony wpisują się w realizację podstawy programowej, a z drugiej pomagają w rozwijaniu funkcji poznawczych, doskonaleniu umiejętności logicznego myślenia, a także wspomagają w rehabilitacji</w:t>
      </w:r>
      <w:r>
        <w:t xml:space="preserve"> – mówi Wojciech Muliński, członek zarządu firmy Funtronic, produkującej Magiczny Dywan onEVO. </w:t>
      </w:r>
    </w:p>
    <w:p w14:paraId="3A551820" w14:textId="77777777" w:rsidR="00B219EE" w:rsidRDefault="00B219EE" w:rsidP="00B219EE">
      <w:pPr>
        <w:spacing w:line="360" w:lineRule="auto"/>
        <w:jc w:val="both"/>
      </w:pPr>
      <w:r>
        <w:t xml:space="preserve">Interaktywna podłoga sprawdza się zarówno w przypadku dzieci potrzebujących większej ilości ruchu, jak i tych, które mają problemy z koordynacją. Angażując do pracy w grupie, ułatwia nawiązanie relacji między dziećmi oraz przyczynia się do ich integracji. Zajęcia prowadzone w formie gry czy quizu są przy tym znacznie atrakcyjniejsze dla każdego ucznia. Z jednej strony umożliwiają przekazywanie wiedzy pod postacią zabawy, z drugiej – uzupełniają terapię i pozwalają nawiązywać więzi. </w:t>
      </w:r>
    </w:p>
    <w:p w14:paraId="6D8B4D0D" w14:textId="77777777" w:rsidR="00B219EE" w:rsidRDefault="00B219EE" w:rsidP="00B219EE">
      <w:pPr>
        <w:spacing w:line="360" w:lineRule="auto"/>
        <w:jc w:val="both"/>
      </w:pPr>
      <w:r>
        <w:t>Podczas wyposażania sal lekcyjnych warto brać pod uwagę potrzeby wszystkich uczniów i szukać rozwiązań, które przyniosą korzyści każdemu z nich. Nowe technologie pozwalają zadbać zarówno o dzieci ze specjalnymi potrzebami oraz te, które nie wymagają indywidualnego podejścia. Zmniejszają też różnice pomiędzy uczniami, dzięki czemu czas spędzony w szkole jest dla nich znacznie przyjemniejszy.</w:t>
      </w:r>
    </w:p>
    <w:p w14:paraId="111F08F6" w14:textId="1A3F7A40" w:rsidR="000D1A93" w:rsidRDefault="000D1A93" w:rsidP="00280C94">
      <w:pPr>
        <w:jc w:val="both"/>
        <w:rPr>
          <w:rFonts w:cstheme="minorHAnsi"/>
          <w:b/>
          <w:iCs/>
          <w:sz w:val="20"/>
          <w:szCs w:val="20"/>
          <w:shd w:val="clear" w:color="auto" w:fill="FFFFFF"/>
        </w:rPr>
      </w:pPr>
    </w:p>
    <w:p w14:paraId="0AA3E38D" w14:textId="77777777" w:rsidR="00827A32" w:rsidRDefault="00827A32" w:rsidP="00280C94">
      <w:pPr>
        <w:jc w:val="both"/>
        <w:rPr>
          <w:rFonts w:cstheme="minorHAnsi"/>
          <w:b/>
          <w:iCs/>
          <w:sz w:val="20"/>
          <w:szCs w:val="20"/>
          <w:shd w:val="clear" w:color="auto" w:fill="FFFFFF"/>
        </w:rPr>
      </w:pPr>
    </w:p>
    <w:p w14:paraId="444FA053" w14:textId="4B84C034" w:rsidR="00280C94" w:rsidRPr="00280C94" w:rsidRDefault="00280C94" w:rsidP="00280C94">
      <w:pPr>
        <w:jc w:val="both"/>
        <w:rPr>
          <w:rFonts w:cstheme="minorHAnsi"/>
          <w:iCs/>
          <w:sz w:val="20"/>
          <w:szCs w:val="20"/>
          <w:shd w:val="clear" w:color="auto" w:fill="FFFFFF"/>
        </w:rPr>
      </w:pPr>
      <w:r>
        <w:rPr>
          <w:rFonts w:cstheme="minorHAnsi"/>
          <w:b/>
          <w:iCs/>
          <w:sz w:val="20"/>
          <w:szCs w:val="20"/>
          <w:shd w:val="clear" w:color="auto" w:fill="FFFFFF"/>
        </w:rPr>
        <w:t>Funtronic</w:t>
      </w:r>
      <w:r>
        <w:rPr>
          <w:rFonts w:cstheme="minorHAnsi"/>
          <w:iCs/>
          <w:sz w:val="20"/>
          <w:szCs w:val="20"/>
          <w:shd w:val="clear" w:color="auto" w:fill="FFFFFF"/>
        </w:rPr>
        <w:t xml:space="preserve"> to polska firma, która rozpoczęła swoją działalność w 2014 roku. Jest producentem i dystrybutorem Magicznego Dywanu – interaktywnego urządzenia projekcyjnego (podłogi oraz stołu), które stanowi innowacyjną pomoc dydaktyczną i rehabilitacyjną. Urządzenie zawiera </w:t>
      </w:r>
      <w:r w:rsidR="0035089A">
        <w:rPr>
          <w:rFonts w:cstheme="minorHAnsi"/>
          <w:iCs/>
          <w:sz w:val="20"/>
          <w:szCs w:val="20"/>
          <w:shd w:val="clear" w:color="auto" w:fill="FFFFFF"/>
        </w:rPr>
        <w:t xml:space="preserve">zestaw multimedialnych ćwiczeń, </w:t>
      </w:r>
      <w:r>
        <w:rPr>
          <w:rFonts w:cstheme="minorHAnsi"/>
          <w:iCs/>
          <w:sz w:val="20"/>
          <w:szCs w:val="20"/>
          <w:shd w:val="clear" w:color="auto" w:fill="FFFFFF"/>
        </w:rPr>
        <w:t xml:space="preserve">gier </w:t>
      </w:r>
      <w:r>
        <w:rPr>
          <w:rFonts w:cstheme="minorHAnsi"/>
          <w:iCs/>
          <w:sz w:val="20"/>
          <w:szCs w:val="20"/>
          <w:shd w:val="clear" w:color="auto" w:fill="FFFFFF"/>
        </w:rPr>
        <w:br/>
        <w:t xml:space="preserve">i zabaw ruchowych oraz aplikacji rewalidacyjnych, przeznaczonych do pracy z dziećmi w wieku szkolnym </w:t>
      </w:r>
      <w:r>
        <w:rPr>
          <w:rFonts w:cstheme="minorHAnsi"/>
          <w:iCs/>
          <w:sz w:val="20"/>
          <w:szCs w:val="20"/>
          <w:shd w:val="clear" w:color="auto" w:fill="FFFFFF"/>
        </w:rPr>
        <w:br/>
        <w:t xml:space="preserve">i przedszkolnym, a także rehabilitacji dorosłych i seniorów. Funtronic jest liderem w dostarczaniu takiego rozwiązania zarówno na rynku polskim, jak i na rynkach zagranicznych. Z okazji swojego jubileuszu, </w:t>
      </w:r>
      <w:r w:rsidRPr="00280C94">
        <w:rPr>
          <w:rFonts w:cstheme="minorHAnsi"/>
          <w:iCs/>
          <w:sz w:val="20"/>
          <w:szCs w:val="20"/>
          <w:shd w:val="clear" w:color="auto" w:fill="FFFFFF"/>
        </w:rPr>
        <w:t>Funtronic przygotował dla użytkowników Magicznego Dywanu specjalny</w:t>
      </w:r>
      <w:r>
        <w:rPr>
          <w:rFonts w:cstheme="minorHAnsi"/>
          <w:iCs/>
          <w:sz w:val="20"/>
          <w:szCs w:val="20"/>
          <w:shd w:val="clear" w:color="auto" w:fill="FFFFFF"/>
        </w:rPr>
        <w:t xml:space="preserve"> </w:t>
      </w:r>
      <w:r w:rsidRPr="00280C94">
        <w:rPr>
          <w:rFonts w:cstheme="minorHAnsi"/>
          <w:iCs/>
          <w:sz w:val="20"/>
          <w:szCs w:val="20"/>
          <w:shd w:val="clear" w:color="auto" w:fill="FFFFFF"/>
        </w:rPr>
        <w:t>pakiet gier. W celu otrzymania bezpłatnego pakietu 12 gier należy wejść na stronę www.magicznydywanna5.pl i pozostawić dane kontaktowe swojej placówki.</w:t>
      </w:r>
    </w:p>
    <w:p w14:paraId="401CE68A" w14:textId="77777777" w:rsidR="007E331D" w:rsidRPr="00C513B7" w:rsidRDefault="007E331D" w:rsidP="00A5647F">
      <w:pPr>
        <w:spacing w:after="0" w:line="240" w:lineRule="auto"/>
        <w:jc w:val="right"/>
        <w:rPr>
          <w:b/>
          <w:sz w:val="20"/>
          <w:szCs w:val="20"/>
        </w:rPr>
      </w:pPr>
    </w:p>
    <w:p w14:paraId="7AE0D271" w14:textId="2B56E85C" w:rsidR="00F95590" w:rsidRPr="00C513B7" w:rsidRDefault="00F95590" w:rsidP="00A5647F">
      <w:pPr>
        <w:spacing w:after="0" w:line="240" w:lineRule="auto"/>
        <w:jc w:val="right"/>
        <w:rPr>
          <w:b/>
          <w:sz w:val="20"/>
          <w:szCs w:val="20"/>
        </w:rPr>
      </w:pPr>
      <w:r w:rsidRPr="00C513B7">
        <w:rPr>
          <w:b/>
          <w:sz w:val="20"/>
          <w:szCs w:val="20"/>
        </w:rPr>
        <w:lastRenderedPageBreak/>
        <w:t>Kontakt dla mediów:</w:t>
      </w:r>
    </w:p>
    <w:p w14:paraId="108C6F2E" w14:textId="77777777" w:rsidR="000D6074" w:rsidRPr="000D6074" w:rsidRDefault="000D6074" w:rsidP="000D6074">
      <w:pPr>
        <w:spacing w:after="0" w:line="240" w:lineRule="auto"/>
        <w:jc w:val="right"/>
        <w:rPr>
          <w:sz w:val="20"/>
          <w:szCs w:val="20"/>
        </w:rPr>
      </w:pPr>
      <w:r w:rsidRPr="000D6074">
        <w:rPr>
          <w:sz w:val="20"/>
          <w:szCs w:val="20"/>
        </w:rPr>
        <w:t>Kamila Zawadzka</w:t>
      </w:r>
    </w:p>
    <w:p w14:paraId="32E8794A" w14:textId="24B78C06" w:rsidR="000D6074" w:rsidRPr="000D6074" w:rsidRDefault="00441D5A" w:rsidP="000D6074">
      <w:pPr>
        <w:spacing w:after="0" w:line="240" w:lineRule="auto"/>
        <w:jc w:val="right"/>
        <w:rPr>
          <w:sz w:val="20"/>
          <w:szCs w:val="20"/>
        </w:rPr>
      </w:pPr>
      <w:r>
        <w:rPr>
          <w:sz w:val="20"/>
          <w:szCs w:val="20"/>
        </w:rPr>
        <w:t>Tel</w:t>
      </w:r>
      <w:r w:rsidR="000D6074">
        <w:rPr>
          <w:sz w:val="20"/>
          <w:szCs w:val="20"/>
        </w:rPr>
        <w:t>.:</w:t>
      </w:r>
      <w:r w:rsidR="000D6074" w:rsidRPr="000D6074">
        <w:rPr>
          <w:sz w:val="20"/>
          <w:szCs w:val="20"/>
        </w:rPr>
        <w:t xml:space="preserve"> 796 996 267</w:t>
      </w:r>
    </w:p>
    <w:p w14:paraId="6D9E8A0E" w14:textId="504B16D9" w:rsidR="009C3005" w:rsidRDefault="0035089A" w:rsidP="00A5647F">
      <w:pPr>
        <w:shd w:val="clear" w:color="auto" w:fill="FFFFFF"/>
        <w:spacing w:after="0" w:line="240" w:lineRule="auto"/>
        <w:jc w:val="right"/>
        <w:rPr>
          <w:sz w:val="20"/>
          <w:szCs w:val="20"/>
          <w:lang w:val="en-US"/>
        </w:rPr>
      </w:pPr>
      <w:hyperlink r:id="rId9" w:history="1">
        <w:r w:rsidRPr="00BF7256">
          <w:rPr>
            <w:rStyle w:val="Hipercze"/>
            <w:sz w:val="20"/>
            <w:szCs w:val="20"/>
            <w:lang w:val="en-US"/>
          </w:rPr>
          <w:t>kamila.zawadzka@goodonepr.pl</w:t>
        </w:r>
      </w:hyperlink>
    </w:p>
    <w:p w14:paraId="1114669C" w14:textId="77777777" w:rsidR="0035089A" w:rsidRDefault="0035089A" w:rsidP="00A5647F">
      <w:pPr>
        <w:shd w:val="clear" w:color="auto" w:fill="FFFFFF"/>
        <w:spacing w:after="0" w:line="240" w:lineRule="auto"/>
        <w:jc w:val="right"/>
        <w:rPr>
          <w:sz w:val="20"/>
          <w:szCs w:val="20"/>
          <w:lang w:val="en-US"/>
        </w:rPr>
      </w:pPr>
    </w:p>
    <w:p w14:paraId="6BB86AFB" w14:textId="3FC122BC" w:rsidR="0035089A" w:rsidRDefault="0035089A" w:rsidP="00A5647F">
      <w:pPr>
        <w:shd w:val="clear" w:color="auto" w:fill="FFFFFF"/>
        <w:spacing w:after="0" w:line="240" w:lineRule="auto"/>
        <w:jc w:val="right"/>
        <w:rPr>
          <w:b/>
          <w:sz w:val="20"/>
          <w:szCs w:val="20"/>
          <w:lang w:val="en-US"/>
        </w:rPr>
      </w:pPr>
      <w:r w:rsidRPr="0035089A">
        <w:rPr>
          <w:b/>
          <w:sz w:val="20"/>
          <w:szCs w:val="20"/>
          <w:lang w:val="en-US"/>
        </w:rPr>
        <w:t>Michał Zębik</w:t>
      </w:r>
    </w:p>
    <w:p w14:paraId="6880F640" w14:textId="77777777" w:rsidR="000E48AA" w:rsidRDefault="000E48AA" w:rsidP="000E48AA">
      <w:pPr>
        <w:shd w:val="clear" w:color="auto" w:fill="FFFFFF"/>
        <w:spacing w:after="0" w:line="240" w:lineRule="auto"/>
        <w:jc w:val="right"/>
        <w:rPr>
          <w:sz w:val="20"/>
          <w:szCs w:val="20"/>
          <w:lang w:val="en-US"/>
        </w:rPr>
      </w:pPr>
      <w:r>
        <w:rPr>
          <w:sz w:val="20"/>
          <w:szCs w:val="20"/>
          <w:lang w:val="en-US"/>
        </w:rPr>
        <w:t xml:space="preserve">Tel.: </w:t>
      </w:r>
      <w:r w:rsidRPr="00AC2B2C">
        <w:rPr>
          <w:sz w:val="20"/>
          <w:szCs w:val="20"/>
          <w:lang w:val="en-US"/>
        </w:rPr>
        <w:t>796 996 253</w:t>
      </w:r>
    </w:p>
    <w:p w14:paraId="3673D336" w14:textId="77777777" w:rsidR="000E48AA" w:rsidRPr="00C513B7" w:rsidRDefault="000E48AA" w:rsidP="000E48AA">
      <w:pPr>
        <w:shd w:val="clear" w:color="auto" w:fill="FFFFFF"/>
        <w:spacing w:after="0" w:line="240" w:lineRule="auto"/>
        <w:jc w:val="right"/>
        <w:rPr>
          <w:rFonts w:eastAsia="Times New Roman" w:cstheme="minorHAnsi"/>
          <w:sz w:val="20"/>
          <w:szCs w:val="20"/>
          <w:lang w:val="en-GB" w:eastAsia="pl-PL"/>
        </w:rPr>
      </w:pPr>
      <w:r>
        <w:rPr>
          <w:sz w:val="20"/>
          <w:szCs w:val="20"/>
          <w:lang w:val="en-US"/>
        </w:rPr>
        <w:t>michal.zebik@goodonepr.pl</w:t>
      </w:r>
    </w:p>
    <w:p w14:paraId="6F5E6022" w14:textId="77777777" w:rsidR="0035089A" w:rsidRPr="0035089A" w:rsidRDefault="0035089A" w:rsidP="00A5647F">
      <w:pPr>
        <w:shd w:val="clear" w:color="auto" w:fill="FFFFFF"/>
        <w:spacing w:after="0" w:line="240" w:lineRule="auto"/>
        <w:jc w:val="right"/>
        <w:rPr>
          <w:rFonts w:eastAsia="Times New Roman" w:cstheme="minorHAnsi"/>
          <w:b/>
          <w:sz w:val="20"/>
          <w:szCs w:val="20"/>
          <w:lang w:val="en-GB" w:eastAsia="pl-PL"/>
        </w:rPr>
      </w:pPr>
      <w:bookmarkStart w:id="0" w:name="_GoBack"/>
      <w:bookmarkEnd w:id="0"/>
    </w:p>
    <w:sectPr w:rsidR="0035089A" w:rsidRPr="0035089A" w:rsidSect="00FA2B78">
      <w:headerReference w:type="default" r:id="rId10"/>
      <w:footerReference w:type="default" r:id="rId11"/>
      <w:pgSz w:w="11906" w:h="16838"/>
      <w:pgMar w:top="284" w:right="1417" w:bottom="1417" w:left="1417" w:header="708"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3F7A0" w14:textId="77777777" w:rsidR="004071CC" w:rsidRDefault="004071CC" w:rsidP="00FA47B5">
      <w:pPr>
        <w:spacing w:after="0" w:line="240" w:lineRule="auto"/>
      </w:pPr>
      <w:r>
        <w:separator/>
      </w:r>
    </w:p>
  </w:endnote>
  <w:endnote w:type="continuationSeparator" w:id="0">
    <w:p w14:paraId="6DDE71CC" w14:textId="77777777" w:rsidR="004071CC" w:rsidRDefault="004071CC" w:rsidP="00FA47B5">
      <w:pPr>
        <w:spacing w:after="0" w:line="240" w:lineRule="auto"/>
      </w:pPr>
      <w:r>
        <w:continuationSeparator/>
      </w:r>
    </w:p>
  </w:endnote>
  <w:endnote w:type="continuationNotice" w:id="1">
    <w:p w14:paraId="396E02B2" w14:textId="77777777" w:rsidR="004071CC" w:rsidRDefault="00407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ZurichCnEU">
    <w:altName w:val="Calibri"/>
    <w:charset w:val="EE"/>
    <w:family w:val="auto"/>
    <w:pitch w:val="variable"/>
    <w:sig w:usb0="A00000AF" w:usb1="5000004A" w:usb2="000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2BC40" w14:textId="6D99FE54" w:rsidR="00FA2B78" w:rsidRDefault="008667B6">
    <w:pPr>
      <w:pStyle w:val="Stopka"/>
    </w:pPr>
    <w:r>
      <w:rPr>
        <w:noProof/>
        <w:lang w:eastAsia="pl-PL"/>
      </w:rPr>
      <mc:AlternateContent>
        <mc:Choice Requires="wps">
          <w:drawing>
            <wp:anchor distT="4294967295" distB="4294967295" distL="114300" distR="114300" simplePos="0" relativeHeight="251665408" behindDoc="0" locked="0" layoutInCell="1" allowOverlap="1" wp14:anchorId="461250A1" wp14:editId="0F5C93AD">
              <wp:simplePos x="0" y="0"/>
              <wp:positionH relativeFrom="column">
                <wp:posOffset>-434340</wp:posOffset>
              </wp:positionH>
              <wp:positionV relativeFrom="paragraph">
                <wp:posOffset>-305436</wp:posOffset>
              </wp:positionV>
              <wp:extent cx="6649720" cy="0"/>
              <wp:effectExtent l="0" t="0" r="1778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9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CF2D755" id="Straight Connector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2pt,-24.05pt" to="489.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" strokecolor="#4579b8 [3044]">
              <o:lock v:ext="edit" shapetype="f"/>
            </v:line>
          </w:pict>
        </mc:Fallback>
      </mc:AlternateContent>
    </w:r>
    <w:r>
      <w:rPr>
        <w:noProof/>
        <w:lang w:eastAsia="pl-PL"/>
      </w:rPr>
      <mc:AlternateContent>
        <mc:Choice Requires="wps">
          <w:drawing>
            <wp:anchor distT="0" distB="0" distL="114300" distR="114300" simplePos="0" relativeHeight="251664384" behindDoc="0" locked="0" layoutInCell="1" allowOverlap="1" wp14:anchorId="47AC0C46" wp14:editId="41D56797">
              <wp:simplePos x="0" y="0"/>
              <wp:positionH relativeFrom="column">
                <wp:posOffset>-518795</wp:posOffset>
              </wp:positionH>
              <wp:positionV relativeFrom="paragraph">
                <wp:posOffset>-220980</wp:posOffset>
              </wp:positionV>
              <wp:extent cx="2546985" cy="791210"/>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791210"/>
                      </a:xfrm>
                      <a:prstGeom prst="rect">
                        <a:avLst/>
                      </a:prstGeom>
                      <a:noFill/>
                      <a:ln w="9525">
                        <a:noFill/>
                        <a:miter lim="800000"/>
                        <a:headEnd/>
                        <a:tailEnd/>
                      </a:ln>
                    </wps:spPr>
                    <wps:txbx>
                      <w:txbxContent>
                        <w:p w14:paraId="5CC668DE" w14:textId="77777777" w:rsidR="00FA2B78" w:rsidRPr="00957BB1" w:rsidRDefault="00FA2B78" w:rsidP="00FA2B78">
                          <w:pPr>
                            <w:tabs>
                              <w:tab w:val="left" w:pos="142"/>
                            </w:tabs>
                            <w:spacing w:after="0"/>
                            <w:rPr>
                              <w:rFonts w:ascii="ZurichCnEU" w:hAnsi="ZurichCnEU"/>
                              <w:color w:val="19214E"/>
                              <w:sz w:val="20"/>
                              <w:lang w:val="en-US"/>
                            </w:rPr>
                          </w:pPr>
                          <w:r>
                            <w:rPr>
                              <w:rFonts w:ascii="ZurichCnEU" w:hAnsi="ZurichCnEU"/>
                              <w:color w:val="19214E"/>
                              <w:sz w:val="20"/>
                              <w:lang w:val="en-US"/>
                            </w:rPr>
                            <w:t xml:space="preserve">tel. </w:t>
                          </w:r>
                          <w:r w:rsidRPr="00957BB1">
                            <w:rPr>
                              <w:rFonts w:ascii="ZurichCnEU" w:hAnsi="ZurichCnEU"/>
                              <w:color w:val="19214E"/>
                              <w:sz w:val="20"/>
                              <w:lang w:val="en-US"/>
                            </w:rPr>
                            <w:t>+48 22 610 02 30</w:t>
                          </w:r>
                        </w:p>
                        <w:p w14:paraId="42B2006A" w14:textId="77777777" w:rsidR="00FA2B78" w:rsidRPr="00957BB1" w:rsidRDefault="00FA2B78" w:rsidP="00FA2B78">
                          <w:pPr>
                            <w:tabs>
                              <w:tab w:val="left" w:pos="142"/>
                            </w:tabs>
                            <w:spacing w:after="0"/>
                            <w:rPr>
                              <w:rFonts w:ascii="ZurichCnEU" w:hAnsi="ZurichCnEU"/>
                              <w:color w:val="19214E"/>
                              <w:sz w:val="20"/>
                              <w:lang w:val="en-US"/>
                            </w:rPr>
                          </w:pPr>
                          <w:r>
                            <w:rPr>
                              <w:rFonts w:ascii="ZurichCnEU" w:hAnsi="ZurichCnEU"/>
                              <w:color w:val="19214E"/>
                              <w:sz w:val="20"/>
                              <w:lang w:val="en-US"/>
                            </w:rPr>
                            <w:t>e-mail: biuro@</w:t>
                          </w:r>
                          <w:r w:rsidRPr="00957BB1">
                            <w:rPr>
                              <w:rFonts w:ascii="ZurichCnEU" w:hAnsi="ZurichCnEU"/>
                              <w:color w:val="19214E"/>
                              <w:sz w:val="20"/>
                              <w:lang w:val="en-US"/>
                            </w:rPr>
                            <w:t>funtronic.eu</w:t>
                          </w:r>
                        </w:p>
                        <w:p w14:paraId="41C6AE56" w14:textId="77777777" w:rsidR="00FA2B78" w:rsidRPr="00957BB1" w:rsidRDefault="00FA2B78" w:rsidP="00FA2B78">
                          <w:pPr>
                            <w:tabs>
                              <w:tab w:val="left" w:pos="142"/>
                            </w:tabs>
                            <w:spacing w:after="0"/>
                            <w:rPr>
                              <w:rFonts w:ascii="ZurichCnEU" w:hAnsi="ZurichCnEU"/>
                              <w:color w:val="19214E"/>
                              <w:sz w:val="20"/>
                            </w:rPr>
                          </w:pPr>
                          <w:r w:rsidRPr="00957BB1">
                            <w:rPr>
                              <w:rFonts w:ascii="ZurichCnEU" w:hAnsi="ZurichCnEU"/>
                              <w:color w:val="19214E"/>
                              <w:sz w:val="20"/>
                            </w:rPr>
                            <w:t xml:space="preserve">www.funtronic.eu </w:t>
                          </w:r>
                        </w:p>
                        <w:p w14:paraId="7E1AEC2F" w14:textId="77777777" w:rsidR="00FA2B78" w:rsidRPr="00957BB1" w:rsidRDefault="00FA2B78" w:rsidP="00FA2B78">
                          <w:pPr>
                            <w:tabs>
                              <w:tab w:val="left" w:pos="142"/>
                            </w:tabs>
                            <w:spacing w:after="0"/>
                            <w:rPr>
                              <w:rFonts w:ascii="ZurichCnEU" w:hAnsi="ZurichCnEU"/>
                              <w:color w:val="19214E"/>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7AC0C46" id="_x0000_t202" coordsize="21600,21600" o:spt="202" path="m,l,21600r21600,l21600,xe">
              <v:stroke joinstyle="miter"/>
              <v:path gradientshapeok="t" o:connecttype="rect"/>
            </v:shapetype>
            <v:shape id="Pole tekstowe 2" o:spid="_x0000_s1026" type="#_x0000_t202" style="position:absolute;margin-left:-40.85pt;margin-top:-17.4pt;width:200.55pt;height:6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" filled="f" stroked="f">
              <v:textbox>
                <w:txbxContent>
                  <w:p w14:paraId="5CC668DE" w14:textId="77777777" w:rsidR="00FA2B78" w:rsidRPr="00957BB1" w:rsidRDefault="00FA2B78" w:rsidP="00FA2B78">
                    <w:pPr>
                      <w:tabs>
                        <w:tab w:val="left" w:pos="142"/>
                      </w:tabs>
                      <w:spacing w:after="0"/>
                      <w:rPr>
                        <w:rFonts w:ascii="ZurichCnEU" w:hAnsi="ZurichCnEU"/>
                        <w:color w:val="19214E"/>
                        <w:sz w:val="20"/>
                        <w:lang w:val="en-US"/>
                      </w:rPr>
                    </w:pPr>
                    <w:r>
                      <w:rPr>
                        <w:rFonts w:ascii="ZurichCnEU" w:hAnsi="ZurichCnEU"/>
                        <w:color w:val="19214E"/>
                        <w:sz w:val="20"/>
                        <w:lang w:val="en-US"/>
                      </w:rPr>
                      <w:t xml:space="preserve">tel. </w:t>
                    </w:r>
                    <w:r w:rsidRPr="00957BB1">
                      <w:rPr>
                        <w:rFonts w:ascii="ZurichCnEU" w:hAnsi="ZurichCnEU"/>
                        <w:color w:val="19214E"/>
                        <w:sz w:val="20"/>
                        <w:lang w:val="en-US"/>
                      </w:rPr>
                      <w:t>+48 22 610 02 30</w:t>
                    </w:r>
                  </w:p>
                  <w:p w14:paraId="42B2006A" w14:textId="77777777" w:rsidR="00FA2B78" w:rsidRPr="00957BB1" w:rsidRDefault="00FA2B78" w:rsidP="00FA2B78">
                    <w:pPr>
                      <w:tabs>
                        <w:tab w:val="left" w:pos="142"/>
                      </w:tabs>
                      <w:spacing w:after="0"/>
                      <w:rPr>
                        <w:rFonts w:ascii="ZurichCnEU" w:hAnsi="ZurichCnEU"/>
                        <w:color w:val="19214E"/>
                        <w:sz w:val="20"/>
                        <w:lang w:val="en-US"/>
                      </w:rPr>
                    </w:pPr>
                    <w:r>
                      <w:rPr>
                        <w:rFonts w:ascii="ZurichCnEU" w:hAnsi="ZurichCnEU"/>
                        <w:color w:val="19214E"/>
                        <w:sz w:val="20"/>
                        <w:lang w:val="en-US"/>
                      </w:rPr>
                      <w:t>e-mail: biuro@</w:t>
                    </w:r>
                    <w:r w:rsidRPr="00957BB1">
                      <w:rPr>
                        <w:rFonts w:ascii="ZurichCnEU" w:hAnsi="ZurichCnEU"/>
                        <w:color w:val="19214E"/>
                        <w:sz w:val="20"/>
                        <w:lang w:val="en-US"/>
                      </w:rPr>
                      <w:t>funtronic.eu</w:t>
                    </w:r>
                  </w:p>
                  <w:p w14:paraId="41C6AE56" w14:textId="77777777" w:rsidR="00FA2B78" w:rsidRPr="00957BB1" w:rsidRDefault="00FA2B78" w:rsidP="00FA2B78">
                    <w:pPr>
                      <w:tabs>
                        <w:tab w:val="left" w:pos="142"/>
                      </w:tabs>
                      <w:spacing w:after="0"/>
                      <w:rPr>
                        <w:rFonts w:ascii="ZurichCnEU" w:hAnsi="ZurichCnEU"/>
                        <w:color w:val="19214E"/>
                        <w:sz w:val="20"/>
                      </w:rPr>
                    </w:pPr>
                    <w:r w:rsidRPr="00957BB1">
                      <w:rPr>
                        <w:rFonts w:ascii="ZurichCnEU" w:hAnsi="ZurichCnEU"/>
                        <w:color w:val="19214E"/>
                        <w:sz w:val="20"/>
                      </w:rPr>
                      <w:t xml:space="preserve">www.funtronic.eu </w:t>
                    </w:r>
                  </w:p>
                  <w:p w14:paraId="7E1AEC2F" w14:textId="77777777" w:rsidR="00FA2B78" w:rsidRPr="00957BB1" w:rsidRDefault="00FA2B78" w:rsidP="00FA2B78">
                    <w:pPr>
                      <w:tabs>
                        <w:tab w:val="left" w:pos="142"/>
                      </w:tabs>
                      <w:spacing w:after="0"/>
                      <w:rPr>
                        <w:rFonts w:ascii="ZurichCnEU" w:hAnsi="ZurichCnEU"/>
                        <w:color w:val="19214E"/>
                        <w:sz w:val="20"/>
                      </w:rPr>
                    </w:pPr>
                  </w:p>
                </w:txbxContent>
              </v:textbox>
            </v:shape>
          </w:pict>
        </mc:Fallback>
      </mc:AlternateContent>
    </w:r>
    <w:r>
      <w:rPr>
        <w:noProof/>
        <w:lang w:eastAsia="pl-PL"/>
      </w:rPr>
      <mc:AlternateContent>
        <mc:Choice Requires="wps">
          <w:drawing>
            <wp:anchor distT="0" distB="0" distL="114300" distR="114300" simplePos="0" relativeHeight="251663360" behindDoc="0" locked="0" layoutInCell="1" allowOverlap="1" wp14:anchorId="2E5FC6D4" wp14:editId="2DAE0995">
              <wp:simplePos x="0" y="0"/>
              <wp:positionH relativeFrom="column">
                <wp:posOffset>3745230</wp:posOffset>
              </wp:positionH>
              <wp:positionV relativeFrom="paragraph">
                <wp:posOffset>-227330</wp:posOffset>
              </wp:positionV>
              <wp:extent cx="2546985" cy="79121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791210"/>
                      </a:xfrm>
                      <a:prstGeom prst="rect">
                        <a:avLst/>
                      </a:prstGeom>
                      <a:noFill/>
                      <a:ln w="9525">
                        <a:noFill/>
                        <a:miter lim="800000"/>
                        <a:headEnd/>
                        <a:tailEnd/>
                      </a:ln>
                    </wps:spPr>
                    <wps:txbx>
                      <w:txbxContent>
                        <w:p w14:paraId="62D0DB92" w14:textId="77777777" w:rsidR="00FA2B78" w:rsidRPr="00957BB1" w:rsidRDefault="00FA2B78" w:rsidP="00FA2B78">
                          <w:pPr>
                            <w:tabs>
                              <w:tab w:val="left" w:pos="142"/>
                            </w:tabs>
                            <w:spacing w:after="0"/>
                            <w:jc w:val="right"/>
                            <w:rPr>
                              <w:rFonts w:ascii="ZurichCnEU" w:hAnsi="ZurichCnEU"/>
                              <w:color w:val="19214E"/>
                              <w:sz w:val="20"/>
                            </w:rPr>
                          </w:pPr>
                          <w:r w:rsidRPr="00957BB1">
                            <w:rPr>
                              <w:rFonts w:ascii="ZurichCnEU" w:hAnsi="ZurichCnEU"/>
                              <w:color w:val="19214E"/>
                              <w:sz w:val="20"/>
                            </w:rPr>
                            <w:t>Funtronic sp. z o.o.</w:t>
                          </w:r>
                        </w:p>
                        <w:p w14:paraId="0184501A" w14:textId="77777777" w:rsidR="00FA2B78" w:rsidRPr="00957BB1" w:rsidRDefault="00145FEA" w:rsidP="00FA2B78">
                          <w:pPr>
                            <w:tabs>
                              <w:tab w:val="left" w:pos="142"/>
                            </w:tabs>
                            <w:spacing w:after="0"/>
                            <w:jc w:val="right"/>
                            <w:rPr>
                              <w:rFonts w:ascii="ZurichCnEU" w:hAnsi="ZurichCnEU"/>
                              <w:color w:val="19214E"/>
                              <w:sz w:val="20"/>
                            </w:rPr>
                          </w:pPr>
                          <w:r>
                            <w:rPr>
                              <w:rFonts w:ascii="ZurichCnEU" w:hAnsi="ZurichCnEU"/>
                              <w:color w:val="19214E"/>
                              <w:sz w:val="20"/>
                            </w:rPr>
                            <w:t>Kolumbijska</w:t>
                          </w:r>
                          <w:r w:rsidR="00FA2B78" w:rsidRPr="00957BB1">
                            <w:rPr>
                              <w:rFonts w:ascii="ZurichCnEU" w:hAnsi="ZurichCnEU"/>
                              <w:color w:val="19214E"/>
                              <w:sz w:val="20"/>
                            </w:rPr>
                            <w:t xml:space="preserve"> </w:t>
                          </w:r>
                          <w:r>
                            <w:rPr>
                              <w:rFonts w:ascii="ZurichCnEU" w:hAnsi="ZurichCnEU"/>
                              <w:color w:val="19214E"/>
                              <w:sz w:val="20"/>
                            </w:rPr>
                            <w:t>1</w:t>
                          </w:r>
                          <w:r w:rsidR="00FA2B78" w:rsidRPr="00957BB1">
                            <w:rPr>
                              <w:rFonts w:ascii="ZurichCnEU" w:hAnsi="ZurichCnEU"/>
                              <w:color w:val="19214E"/>
                              <w:sz w:val="20"/>
                            </w:rPr>
                            <w:t>1</w:t>
                          </w:r>
                          <w:r>
                            <w:rPr>
                              <w:rFonts w:ascii="ZurichCnEU" w:hAnsi="ZurichCnEU"/>
                              <w:color w:val="19214E"/>
                              <w:sz w:val="20"/>
                            </w:rPr>
                            <w:t>, 01</w:t>
                          </w:r>
                          <w:r w:rsidR="00FA2B78" w:rsidRPr="00957BB1">
                            <w:rPr>
                              <w:rFonts w:ascii="ZurichCnEU" w:hAnsi="ZurichCnEU"/>
                              <w:color w:val="19214E"/>
                              <w:sz w:val="20"/>
                            </w:rPr>
                            <w:t>-</w:t>
                          </w:r>
                          <w:r>
                            <w:rPr>
                              <w:rFonts w:ascii="ZurichCnEU" w:hAnsi="ZurichCnEU"/>
                              <w:color w:val="19214E"/>
                              <w:sz w:val="20"/>
                            </w:rPr>
                            <w:t>9</w:t>
                          </w:r>
                          <w:r w:rsidR="00FA2B78" w:rsidRPr="00957BB1">
                            <w:rPr>
                              <w:rFonts w:ascii="ZurichCnEU" w:hAnsi="ZurichCnEU"/>
                              <w:color w:val="19214E"/>
                              <w:sz w:val="20"/>
                            </w:rPr>
                            <w:t>9</w:t>
                          </w:r>
                          <w:r>
                            <w:rPr>
                              <w:rFonts w:ascii="ZurichCnEU" w:hAnsi="ZurichCnEU"/>
                              <w:color w:val="19214E"/>
                              <w:sz w:val="20"/>
                            </w:rPr>
                            <w:t>1</w:t>
                          </w:r>
                          <w:r w:rsidR="00FA2B78" w:rsidRPr="00957BB1">
                            <w:rPr>
                              <w:rFonts w:ascii="ZurichCnEU" w:hAnsi="ZurichCnEU"/>
                              <w:color w:val="19214E"/>
                              <w:sz w:val="20"/>
                            </w:rPr>
                            <w:t xml:space="preserve"> Warszawa</w:t>
                          </w:r>
                        </w:p>
                        <w:p w14:paraId="4C01A3AD" w14:textId="77777777" w:rsidR="00FA2B78" w:rsidRPr="00957BB1" w:rsidRDefault="00FA2B78" w:rsidP="00FA2B78">
                          <w:pPr>
                            <w:tabs>
                              <w:tab w:val="left" w:pos="142"/>
                            </w:tabs>
                            <w:spacing w:after="0"/>
                            <w:jc w:val="right"/>
                            <w:rPr>
                              <w:rFonts w:ascii="ZurichCnEU" w:hAnsi="ZurichCnEU"/>
                              <w:color w:val="19214E"/>
                              <w:sz w:val="20"/>
                            </w:rPr>
                          </w:pPr>
                          <w:r w:rsidRPr="00957BB1">
                            <w:rPr>
                              <w:rFonts w:ascii="ZurichCnEU" w:hAnsi="ZurichCnEU"/>
                              <w:color w:val="19214E"/>
                              <w:sz w:val="20"/>
                            </w:rPr>
                            <w:t xml:space="preserve">H. Sienkiewicza </w:t>
                          </w:r>
                          <w:r w:rsidR="002E6F09">
                            <w:rPr>
                              <w:rFonts w:ascii="ZurichCnEU" w:hAnsi="ZurichCnEU"/>
                              <w:color w:val="19214E"/>
                              <w:sz w:val="20"/>
                            </w:rPr>
                            <w:t>53, 25-002</w:t>
                          </w:r>
                          <w:r w:rsidRPr="00957BB1">
                            <w:rPr>
                              <w:rFonts w:ascii="ZurichCnEU" w:hAnsi="ZurichCnEU"/>
                              <w:color w:val="19214E"/>
                              <w:sz w:val="20"/>
                            </w:rPr>
                            <w:t xml:space="preserve"> Kielce </w:t>
                          </w:r>
                        </w:p>
                        <w:p w14:paraId="75F10075" w14:textId="77777777" w:rsidR="00FA2B78" w:rsidRPr="00957BB1" w:rsidRDefault="00FA2B78" w:rsidP="00FA2B78">
                          <w:pPr>
                            <w:tabs>
                              <w:tab w:val="left" w:pos="142"/>
                            </w:tabs>
                            <w:spacing w:after="0"/>
                            <w:jc w:val="right"/>
                            <w:rPr>
                              <w:rFonts w:ascii="ZurichCnEU" w:hAnsi="ZurichCnEU"/>
                              <w:color w:val="19214E"/>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E5FC6D4" id="_x0000_s1027" type="#_x0000_t202" style="position:absolute;margin-left:294.9pt;margin-top:-17.9pt;width:200.55pt;height:6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" filled="f" stroked="f">
              <v:textbox>
                <w:txbxContent>
                  <w:p w14:paraId="62D0DB92" w14:textId="77777777" w:rsidR="00FA2B78" w:rsidRPr="00957BB1" w:rsidRDefault="00FA2B78" w:rsidP="00FA2B78">
                    <w:pPr>
                      <w:tabs>
                        <w:tab w:val="left" w:pos="142"/>
                      </w:tabs>
                      <w:spacing w:after="0"/>
                      <w:jc w:val="right"/>
                      <w:rPr>
                        <w:rFonts w:ascii="ZurichCnEU" w:hAnsi="ZurichCnEU"/>
                        <w:color w:val="19214E"/>
                        <w:sz w:val="20"/>
                      </w:rPr>
                    </w:pPr>
                    <w:proofErr w:type="spellStart"/>
                    <w:r w:rsidRPr="00957BB1">
                      <w:rPr>
                        <w:rFonts w:ascii="ZurichCnEU" w:hAnsi="ZurichCnEU"/>
                        <w:color w:val="19214E"/>
                        <w:sz w:val="20"/>
                      </w:rPr>
                      <w:t>Funtronic</w:t>
                    </w:r>
                    <w:proofErr w:type="spellEnd"/>
                    <w:r w:rsidRPr="00957BB1">
                      <w:rPr>
                        <w:rFonts w:ascii="ZurichCnEU" w:hAnsi="ZurichCnEU"/>
                        <w:color w:val="19214E"/>
                        <w:sz w:val="20"/>
                      </w:rPr>
                      <w:t xml:space="preserve"> sp. z o.o.</w:t>
                    </w:r>
                  </w:p>
                  <w:p w14:paraId="0184501A" w14:textId="77777777" w:rsidR="00FA2B78" w:rsidRPr="00957BB1" w:rsidRDefault="00145FEA" w:rsidP="00FA2B78">
                    <w:pPr>
                      <w:tabs>
                        <w:tab w:val="left" w:pos="142"/>
                      </w:tabs>
                      <w:spacing w:after="0"/>
                      <w:jc w:val="right"/>
                      <w:rPr>
                        <w:rFonts w:ascii="ZurichCnEU" w:hAnsi="ZurichCnEU"/>
                        <w:color w:val="19214E"/>
                        <w:sz w:val="20"/>
                      </w:rPr>
                    </w:pPr>
                    <w:r>
                      <w:rPr>
                        <w:rFonts w:ascii="ZurichCnEU" w:hAnsi="ZurichCnEU"/>
                        <w:color w:val="19214E"/>
                        <w:sz w:val="20"/>
                      </w:rPr>
                      <w:t>Kolumbijska</w:t>
                    </w:r>
                    <w:r w:rsidR="00FA2B78" w:rsidRPr="00957BB1">
                      <w:rPr>
                        <w:rFonts w:ascii="ZurichCnEU" w:hAnsi="ZurichCnEU"/>
                        <w:color w:val="19214E"/>
                        <w:sz w:val="20"/>
                      </w:rPr>
                      <w:t xml:space="preserve"> </w:t>
                    </w:r>
                    <w:r>
                      <w:rPr>
                        <w:rFonts w:ascii="ZurichCnEU" w:hAnsi="ZurichCnEU"/>
                        <w:color w:val="19214E"/>
                        <w:sz w:val="20"/>
                      </w:rPr>
                      <w:t>1</w:t>
                    </w:r>
                    <w:r w:rsidR="00FA2B78" w:rsidRPr="00957BB1">
                      <w:rPr>
                        <w:rFonts w:ascii="ZurichCnEU" w:hAnsi="ZurichCnEU"/>
                        <w:color w:val="19214E"/>
                        <w:sz w:val="20"/>
                      </w:rPr>
                      <w:t>1</w:t>
                    </w:r>
                    <w:r>
                      <w:rPr>
                        <w:rFonts w:ascii="ZurichCnEU" w:hAnsi="ZurichCnEU"/>
                        <w:color w:val="19214E"/>
                        <w:sz w:val="20"/>
                      </w:rPr>
                      <w:t>, 01</w:t>
                    </w:r>
                    <w:r w:rsidR="00FA2B78" w:rsidRPr="00957BB1">
                      <w:rPr>
                        <w:rFonts w:ascii="ZurichCnEU" w:hAnsi="ZurichCnEU"/>
                        <w:color w:val="19214E"/>
                        <w:sz w:val="20"/>
                      </w:rPr>
                      <w:t>-</w:t>
                    </w:r>
                    <w:r>
                      <w:rPr>
                        <w:rFonts w:ascii="ZurichCnEU" w:hAnsi="ZurichCnEU"/>
                        <w:color w:val="19214E"/>
                        <w:sz w:val="20"/>
                      </w:rPr>
                      <w:t>9</w:t>
                    </w:r>
                    <w:r w:rsidR="00FA2B78" w:rsidRPr="00957BB1">
                      <w:rPr>
                        <w:rFonts w:ascii="ZurichCnEU" w:hAnsi="ZurichCnEU"/>
                        <w:color w:val="19214E"/>
                        <w:sz w:val="20"/>
                      </w:rPr>
                      <w:t>9</w:t>
                    </w:r>
                    <w:r>
                      <w:rPr>
                        <w:rFonts w:ascii="ZurichCnEU" w:hAnsi="ZurichCnEU"/>
                        <w:color w:val="19214E"/>
                        <w:sz w:val="20"/>
                      </w:rPr>
                      <w:t>1</w:t>
                    </w:r>
                    <w:r w:rsidR="00FA2B78" w:rsidRPr="00957BB1">
                      <w:rPr>
                        <w:rFonts w:ascii="ZurichCnEU" w:hAnsi="ZurichCnEU"/>
                        <w:color w:val="19214E"/>
                        <w:sz w:val="20"/>
                      </w:rPr>
                      <w:t xml:space="preserve"> Warszawa</w:t>
                    </w:r>
                  </w:p>
                  <w:p w14:paraId="4C01A3AD" w14:textId="77777777" w:rsidR="00FA2B78" w:rsidRPr="00957BB1" w:rsidRDefault="00FA2B78" w:rsidP="00FA2B78">
                    <w:pPr>
                      <w:tabs>
                        <w:tab w:val="left" w:pos="142"/>
                      </w:tabs>
                      <w:spacing w:after="0"/>
                      <w:jc w:val="right"/>
                      <w:rPr>
                        <w:rFonts w:ascii="ZurichCnEU" w:hAnsi="ZurichCnEU"/>
                        <w:color w:val="19214E"/>
                        <w:sz w:val="20"/>
                      </w:rPr>
                    </w:pPr>
                    <w:r w:rsidRPr="00957BB1">
                      <w:rPr>
                        <w:rFonts w:ascii="ZurichCnEU" w:hAnsi="ZurichCnEU"/>
                        <w:color w:val="19214E"/>
                        <w:sz w:val="20"/>
                      </w:rPr>
                      <w:t xml:space="preserve">H. Sienkiewicza </w:t>
                    </w:r>
                    <w:r w:rsidR="002E6F09">
                      <w:rPr>
                        <w:rFonts w:ascii="ZurichCnEU" w:hAnsi="ZurichCnEU"/>
                        <w:color w:val="19214E"/>
                        <w:sz w:val="20"/>
                      </w:rPr>
                      <w:t>53, 25-002</w:t>
                    </w:r>
                    <w:r w:rsidRPr="00957BB1">
                      <w:rPr>
                        <w:rFonts w:ascii="ZurichCnEU" w:hAnsi="ZurichCnEU"/>
                        <w:color w:val="19214E"/>
                        <w:sz w:val="20"/>
                      </w:rPr>
                      <w:t xml:space="preserve"> Kielce </w:t>
                    </w:r>
                  </w:p>
                  <w:p w14:paraId="75F10075" w14:textId="77777777" w:rsidR="00FA2B78" w:rsidRPr="00957BB1" w:rsidRDefault="00FA2B78" w:rsidP="00FA2B78">
                    <w:pPr>
                      <w:tabs>
                        <w:tab w:val="left" w:pos="142"/>
                      </w:tabs>
                      <w:spacing w:after="0"/>
                      <w:jc w:val="right"/>
                      <w:rPr>
                        <w:rFonts w:ascii="ZurichCnEU" w:hAnsi="ZurichCnEU"/>
                        <w:color w:val="19214E"/>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66A10" w14:textId="77777777" w:rsidR="004071CC" w:rsidRDefault="004071CC" w:rsidP="00FA47B5">
      <w:pPr>
        <w:spacing w:after="0" w:line="240" w:lineRule="auto"/>
      </w:pPr>
      <w:r>
        <w:separator/>
      </w:r>
    </w:p>
  </w:footnote>
  <w:footnote w:type="continuationSeparator" w:id="0">
    <w:p w14:paraId="1218E8ED" w14:textId="77777777" w:rsidR="004071CC" w:rsidRDefault="004071CC" w:rsidP="00FA47B5">
      <w:pPr>
        <w:spacing w:after="0" w:line="240" w:lineRule="auto"/>
      </w:pPr>
      <w:r>
        <w:continuationSeparator/>
      </w:r>
    </w:p>
  </w:footnote>
  <w:footnote w:type="continuationNotice" w:id="1">
    <w:p w14:paraId="58898F54" w14:textId="77777777" w:rsidR="004071CC" w:rsidRDefault="004071CC">
      <w:pPr>
        <w:spacing w:after="0" w:line="240" w:lineRule="auto"/>
      </w:pPr>
    </w:p>
  </w:footnote>
  <w:footnote w:id="2">
    <w:p w14:paraId="1417EC3A" w14:textId="77777777" w:rsidR="00B219EE" w:rsidRDefault="00B219EE" w:rsidP="00B219EE">
      <w:pPr>
        <w:pStyle w:val="Tekstprzypisudolnego"/>
      </w:pPr>
      <w:r>
        <w:rPr>
          <w:rStyle w:val="Odwoanieprzypisudolnego"/>
        </w:rPr>
        <w:footnoteRef/>
      </w:r>
      <w:r>
        <w:t xml:space="preserve"> C. S. Kranowitz, </w:t>
      </w:r>
      <w:r>
        <w:rPr>
          <w:i/>
        </w:rPr>
        <w:t xml:space="preserve">Nie-zgrane dziecko. Zaburzenia przetwarzania sensorycznego – diagnoza i postępowanie, </w:t>
      </w:r>
      <w:r>
        <w:t>Gdańsk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32D2A" w14:textId="77777777" w:rsidR="00FA47B5" w:rsidRDefault="009A2D4E">
    <w:pPr>
      <w:pStyle w:val="Nagwek"/>
    </w:pPr>
    <w:r>
      <w:rPr>
        <w:noProof/>
        <w:lang w:eastAsia="pl-PL"/>
      </w:rPr>
      <w:drawing>
        <wp:anchor distT="0" distB="0" distL="114300" distR="114300" simplePos="0" relativeHeight="251658240" behindDoc="0" locked="0" layoutInCell="1" allowOverlap="1" wp14:anchorId="1E61AFDD" wp14:editId="687D1F03">
          <wp:simplePos x="0" y="0"/>
          <wp:positionH relativeFrom="column">
            <wp:posOffset>-288290</wp:posOffset>
          </wp:positionH>
          <wp:positionV relativeFrom="paragraph">
            <wp:posOffset>-183515</wp:posOffset>
          </wp:positionV>
          <wp:extent cx="2114550" cy="52006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tronic-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520065"/>
                  </a:xfrm>
                  <a:prstGeom prst="rect">
                    <a:avLst/>
                  </a:prstGeom>
                </pic:spPr>
              </pic:pic>
            </a:graphicData>
          </a:graphic>
          <wp14:sizeRelH relativeFrom="margin">
            <wp14:pctWidth>0</wp14:pctWidth>
          </wp14:sizeRelH>
          <wp14:sizeRelV relativeFrom="margin">
            <wp14:pctHeight>0</wp14:pctHeight>
          </wp14:sizeRelV>
        </wp:anchor>
      </w:drawing>
    </w:r>
  </w:p>
  <w:p w14:paraId="15E8A6A3" w14:textId="77777777" w:rsidR="00FA47B5" w:rsidRDefault="00FA47B5">
    <w:pPr>
      <w:pStyle w:val="Nagwek"/>
    </w:pPr>
  </w:p>
  <w:p w14:paraId="791BB7C8" w14:textId="4301859C" w:rsidR="00FA47B5" w:rsidRDefault="008667B6" w:rsidP="002118E9">
    <w:pPr>
      <w:pStyle w:val="Nagwek"/>
    </w:pPr>
    <w:r>
      <w:rPr>
        <w:noProof/>
        <w:lang w:eastAsia="pl-PL"/>
      </w:rPr>
      <mc:AlternateContent>
        <mc:Choice Requires="wps">
          <w:drawing>
            <wp:anchor distT="4294967295" distB="4294967295" distL="114300" distR="114300" simplePos="0" relativeHeight="251661312" behindDoc="0" locked="0" layoutInCell="1" allowOverlap="1" wp14:anchorId="546F1F58" wp14:editId="1AF71F89">
              <wp:simplePos x="0" y="0"/>
              <wp:positionH relativeFrom="column">
                <wp:posOffset>-285750</wp:posOffset>
              </wp:positionH>
              <wp:positionV relativeFrom="paragraph">
                <wp:posOffset>80645</wp:posOffset>
              </wp:positionV>
              <wp:extent cx="6136005" cy="0"/>
              <wp:effectExtent l="0" t="0" r="0" b="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005" cy="0"/>
                      </a:xfrm>
                      <a:prstGeom prst="line">
                        <a:avLst/>
                      </a:prstGeom>
                      <a:ln>
                        <a:solidFill>
                          <a:srgbClr val="19214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315E4A7" id="Łącznik prostoliniowy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5pt,6.35pt" to="460.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" strokecolor="#19214e">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7003F"/>
    <w:multiLevelType w:val="multilevel"/>
    <w:tmpl w:val="5BC85CEC"/>
    <w:lvl w:ilvl="0">
      <w:start w:val="1"/>
      <w:numFmt w:val="decimal"/>
      <w:lvlText w:val="%1."/>
      <w:lvlJc w:val="left"/>
      <w:pPr>
        <w:ind w:left="927" w:hanging="360"/>
      </w:pPr>
    </w:lvl>
    <w:lvl w:ilvl="1">
      <w:start w:val="1"/>
      <w:numFmt w:val="decimal"/>
      <w:pStyle w:val="Nagwek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25241DC"/>
    <w:multiLevelType w:val="hybridMultilevel"/>
    <w:tmpl w:val="A6F0B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8DA08DA"/>
    <w:multiLevelType w:val="hybridMultilevel"/>
    <w:tmpl w:val="B9023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CB157C0"/>
    <w:multiLevelType w:val="hybridMultilevel"/>
    <w:tmpl w:val="18AE5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B5"/>
    <w:rsid w:val="00000D35"/>
    <w:rsid w:val="00004D22"/>
    <w:rsid w:val="000050C9"/>
    <w:rsid w:val="0000589E"/>
    <w:rsid w:val="00006596"/>
    <w:rsid w:val="00007395"/>
    <w:rsid w:val="00010831"/>
    <w:rsid w:val="00011260"/>
    <w:rsid w:val="00014431"/>
    <w:rsid w:val="00022782"/>
    <w:rsid w:val="0002505C"/>
    <w:rsid w:val="000306E6"/>
    <w:rsid w:val="000322C7"/>
    <w:rsid w:val="00032B86"/>
    <w:rsid w:val="00035A73"/>
    <w:rsid w:val="00035F73"/>
    <w:rsid w:val="00035F82"/>
    <w:rsid w:val="0003732E"/>
    <w:rsid w:val="000422CE"/>
    <w:rsid w:val="0004490D"/>
    <w:rsid w:val="00046025"/>
    <w:rsid w:val="00046087"/>
    <w:rsid w:val="0004690F"/>
    <w:rsid w:val="00047B35"/>
    <w:rsid w:val="00047F94"/>
    <w:rsid w:val="00053A60"/>
    <w:rsid w:val="00053D75"/>
    <w:rsid w:val="00054443"/>
    <w:rsid w:val="00055C24"/>
    <w:rsid w:val="00055E81"/>
    <w:rsid w:val="0005770C"/>
    <w:rsid w:val="00065189"/>
    <w:rsid w:val="000654A9"/>
    <w:rsid w:val="00073EF8"/>
    <w:rsid w:val="00074779"/>
    <w:rsid w:val="00077D18"/>
    <w:rsid w:val="000818A8"/>
    <w:rsid w:val="00082DD6"/>
    <w:rsid w:val="00087AE6"/>
    <w:rsid w:val="00090920"/>
    <w:rsid w:val="00091661"/>
    <w:rsid w:val="00093290"/>
    <w:rsid w:val="00093A96"/>
    <w:rsid w:val="00096100"/>
    <w:rsid w:val="00096725"/>
    <w:rsid w:val="000A0A0F"/>
    <w:rsid w:val="000A453B"/>
    <w:rsid w:val="000A6871"/>
    <w:rsid w:val="000A6C7D"/>
    <w:rsid w:val="000A700D"/>
    <w:rsid w:val="000A7CD9"/>
    <w:rsid w:val="000B06D4"/>
    <w:rsid w:val="000B13AC"/>
    <w:rsid w:val="000B3B00"/>
    <w:rsid w:val="000B595A"/>
    <w:rsid w:val="000B6560"/>
    <w:rsid w:val="000B65F3"/>
    <w:rsid w:val="000B6AE9"/>
    <w:rsid w:val="000C3492"/>
    <w:rsid w:val="000C34E9"/>
    <w:rsid w:val="000C3D53"/>
    <w:rsid w:val="000C7CEF"/>
    <w:rsid w:val="000C7F07"/>
    <w:rsid w:val="000D0EF6"/>
    <w:rsid w:val="000D1A93"/>
    <w:rsid w:val="000D301E"/>
    <w:rsid w:val="000D5D4C"/>
    <w:rsid w:val="000D6074"/>
    <w:rsid w:val="000D6854"/>
    <w:rsid w:val="000D7401"/>
    <w:rsid w:val="000D7708"/>
    <w:rsid w:val="000E058A"/>
    <w:rsid w:val="000E0640"/>
    <w:rsid w:val="000E2614"/>
    <w:rsid w:val="000E40C9"/>
    <w:rsid w:val="000E48AA"/>
    <w:rsid w:val="000E7669"/>
    <w:rsid w:val="000F0FB9"/>
    <w:rsid w:val="000F12DE"/>
    <w:rsid w:val="000F1CCE"/>
    <w:rsid w:val="000F3BD6"/>
    <w:rsid w:val="000F42DE"/>
    <w:rsid w:val="000F49CE"/>
    <w:rsid w:val="000F588C"/>
    <w:rsid w:val="000F6B64"/>
    <w:rsid w:val="000F7DD2"/>
    <w:rsid w:val="001011A4"/>
    <w:rsid w:val="0010291C"/>
    <w:rsid w:val="00104C19"/>
    <w:rsid w:val="00104C87"/>
    <w:rsid w:val="00105F56"/>
    <w:rsid w:val="00113E72"/>
    <w:rsid w:val="00114C44"/>
    <w:rsid w:val="0011577C"/>
    <w:rsid w:val="00115AF6"/>
    <w:rsid w:val="00117C7E"/>
    <w:rsid w:val="00121574"/>
    <w:rsid w:val="00121DA2"/>
    <w:rsid w:val="00122993"/>
    <w:rsid w:val="00123DEE"/>
    <w:rsid w:val="001244A7"/>
    <w:rsid w:val="00124683"/>
    <w:rsid w:val="001259F7"/>
    <w:rsid w:val="00126098"/>
    <w:rsid w:val="00130811"/>
    <w:rsid w:val="00130C17"/>
    <w:rsid w:val="00131704"/>
    <w:rsid w:val="00136A98"/>
    <w:rsid w:val="00136F07"/>
    <w:rsid w:val="00137021"/>
    <w:rsid w:val="00137E79"/>
    <w:rsid w:val="00140299"/>
    <w:rsid w:val="001416CD"/>
    <w:rsid w:val="00142BC5"/>
    <w:rsid w:val="001438E0"/>
    <w:rsid w:val="00144175"/>
    <w:rsid w:val="0014417E"/>
    <w:rsid w:val="00145ACB"/>
    <w:rsid w:val="00145FEA"/>
    <w:rsid w:val="00146BAE"/>
    <w:rsid w:val="00146C83"/>
    <w:rsid w:val="00150540"/>
    <w:rsid w:val="00151EF1"/>
    <w:rsid w:val="00152219"/>
    <w:rsid w:val="00154AEF"/>
    <w:rsid w:val="00154BB0"/>
    <w:rsid w:val="00162C02"/>
    <w:rsid w:val="00164BF6"/>
    <w:rsid w:val="00171805"/>
    <w:rsid w:val="001720C6"/>
    <w:rsid w:val="00173248"/>
    <w:rsid w:val="0017494D"/>
    <w:rsid w:val="00175BDC"/>
    <w:rsid w:val="001768C4"/>
    <w:rsid w:val="00181964"/>
    <w:rsid w:val="00187499"/>
    <w:rsid w:val="00187503"/>
    <w:rsid w:val="00191620"/>
    <w:rsid w:val="00192AC2"/>
    <w:rsid w:val="00192E8F"/>
    <w:rsid w:val="00192FA7"/>
    <w:rsid w:val="00195AB1"/>
    <w:rsid w:val="0019775D"/>
    <w:rsid w:val="001A14CB"/>
    <w:rsid w:val="001A2A38"/>
    <w:rsid w:val="001A327E"/>
    <w:rsid w:val="001A3AFC"/>
    <w:rsid w:val="001A5632"/>
    <w:rsid w:val="001A64E0"/>
    <w:rsid w:val="001A6794"/>
    <w:rsid w:val="001A6AB6"/>
    <w:rsid w:val="001A746E"/>
    <w:rsid w:val="001B2502"/>
    <w:rsid w:val="001B2999"/>
    <w:rsid w:val="001B7B9D"/>
    <w:rsid w:val="001C05B1"/>
    <w:rsid w:val="001C2FF4"/>
    <w:rsid w:val="001C5212"/>
    <w:rsid w:val="001C61C2"/>
    <w:rsid w:val="001D34CE"/>
    <w:rsid w:val="001D4DBB"/>
    <w:rsid w:val="001D5B62"/>
    <w:rsid w:val="001D6EDF"/>
    <w:rsid w:val="001E0619"/>
    <w:rsid w:val="001E2294"/>
    <w:rsid w:val="001E5099"/>
    <w:rsid w:val="001F08F0"/>
    <w:rsid w:val="001F1A7B"/>
    <w:rsid w:val="001F1FEA"/>
    <w:rsid w:val="001F2014"/>
    <w:rsid w:val="001F43F0"/>
    <w:rsid w:val="001F4DC8"/>
    <w:rsid w:val="001F5841"/>
    <w:rsid w:val="001F5FC7"/>
    <w:rsid w:val="001F69AF"/>
    <w:rsid w:val="001F7D53"/>
    <w:rsid w:val="002008AC"/>
    <w:rsid w:val="00200E14"/>
    <w:rsid w:val="00204AF4"/>
    <w:rsid w:val="00205195"/>
    <w:rsid w:val="0020576E"/>
    <w:rsid w:val="00207883"/>
    <w:rsid w:val="00207B2B"/>
    <w:rsid w:val="00211763"/>
    <w:rsid w:val="002118E9"/>
    <w:rsid w:val="00212545"/>
    <w:rsid w:val="0021293D"/>
    <w:rsid w:val="00212DA7"/>
    <w:rsid w:val="002133EF"/>
    <w:rsid w:val="00220D93"/>
    <w:rsid w:val="00223BA6"/>
    <w:rsid w:val="0022402A"/>
    <w:rsid w:val="00225274"/>
    <w:rsid w:val="002323C6"/>
    <w:rsid w:val="00234285"/>
    <w:rsid w:val="0023688E"/>
    <w:rsid w:val="00237386"/>
    <w:rsid w:val="0023763B"/>
    <w:rsid w:val="002411DE"/>
    <w:rsid w:val="00241F44"/>
    <w:rsid w:val="002425D7"/>
    <w:rsid w:val="002445B1"/>
    <w:rsid w:val="00244C6F"/>
    <w:rsid w:val="002452F0"/>
    <w:rsid w:val="0024531E"/>
    <w:rsid w:val="00245EA4"/>
    <w:rsid w:val="002460D7"/>
    <w:rsid w:val="00246309"/>
    <w:rsid w:val="002507EE"/>
    <w:rsid w:val="0025296C"/>
    <w:rsid w:val="00253083"/>
    <w:rsid w:val="002538D2"/>
    <w:rsid w:val="00254C81"/>
    <w:rsid w:val="002563F4"/>
    <w:rsid w:val="00256EBF"/>
    <w:rsid w:val="00256FB0"/>
    <w:rsid w:val="00260B05"/>
    <w:rsid w:val="00263BFC"/>
    <w:rsid w:val="00265703"/>
    <w:rsid w:val="00265C8A"/>
    <w:rsid w:val="002662D4"/>
    <w:rsid w:val="00267272"/>
    <w:rsid w:val="0027084C"/>
    <w:rsid w:val="0027385E"/>
    <w:rsid w:val="00275AF6"/>
    <w:rsid w:val="00280C94"/>
    <w:rsid w:val="00281AD0"/>
    <w:rsid w:val="002840EB"/>
    <w:rsid w:val="002845D6"/>
    <w:rsid w:val="00286F72"/>
    <w:rsid w:val="00291C42"/>
    <w:rsid w:val="00293747"/>
    <w:rsid w:val="0029386F"/>
    <w:rsid w:val="002949D9"/>
    <w:rsid w:val="002956D7"/>
    <w:rsid w:val="00296DAE"/>
    <w:rsid w:val="002A22CC"/>
    <w:rsid w:val="002A3704"/>
    <w:rsid w:val="002A5330"/>
    <w:rsid w:val="002A5A3D"/>
    <w:rsid w:val="002A7778"/>
    <w:rsid w:val="002A7CB7"/>
    <w:rsid w:val="002B0AE1"/>
    <w:rsid w:val="002B0D84"/>
    <w:rsid w:val="002B0DBD"/>
    <w:rsid w:val="002B4F3F"/>
    <w:rsid w:val="002B5D94"/>
    <w:rsid w:val="002B7CDE"/>
    <w:rsid w:val="002C11BF"/>
    <w:rsid w:val="002C1522"/>
    <w:rsid w:val="002C2610"/>
    <w:rsid w:val="002C6ABB"/>
    <w:rsid w:val="002C6B90"/>
    <w:rsid w:val="002D05AE"/>
    <w:rsid w:val="002D3141"/>
    <w:rsid w:val="002D488D"/>
    <w:rsid w:val="002D51A2"/>
    <w:rsid w:val="002D58D7"/>
    <w:rsid w:val="002D5B85"/>
    <w:rsid w:val="002D602A"/>
    <w:rsid w:val="002E1132"/>
    <w:rsid w:val="002E1C98"/>
    <w:rsid w:val="002E2B45"/>
    <w:rsid w:val="002E400D"/>
    <w:rsid w:val="002E4050"/>
    <w:rsid w:val="002E4595"/>
    <w:rsid w:val="002E471A"/>
    <w:rsid w:val="002E4C36"/>
    <w:rsid w:val="002E6F09"/>
    <w:rsid w:val="002E7671"/>
    <w:rsid w:val="002F04FC"/>
    <w:rsid w:val="002F0EE3"/>
    <w:rsid w:val="002F17E4"/>
    <w:rsid w:val="002F1AAA"/>
    <w:rsid w:val="002F1F3E"/>
    <w:rsid w:val="002F40C2"/>
    <w:rsid w:val="002F4BDC"/>
    <w:rsid w:val="002F5605"/>
    <w:rsid w:val="00301D4F"/>
    <w:rsid w:val="00301DD8"/>
    <w:rsid w:val="00303EF4"/>
    <w:rsid w:val="003044E2"/>
    <w:rsid w:val="00305A74"/>
    <w:rsid w:val="003064BC"/>
    <w:rsid w:val="00307B37"/>
    <w:rsid w:val="00311498"/>
    <w:rsid w:val="00311DC4"/>
    <w:rsid w:val="00312860"/>
    <w:rsid w:val="0031386E"/>
    <w:rsid w:val="00313ADA"/>
    <w:rsid w:val="0031464E"/>
    <w:rsid w:val="00314A06"/>
    <w:rsid w:val="00316AF7"/>
    <w:rsid w:val="00316ED2"/>
    <w:rsid w:val="003202EF"/>
    <w:rsid w:val="00321FD6"/>
    <w:rsid w:val="00322A4C"/>
    <w:rsid w:val="00330857"/>
    <w:rsid w:val="003322F7"/>
    <w:rsid w:val="00334A7C"/>
    <w:rsid w:val="00334AB8"/>
    <w:rsid w:val="00340132"/>
    <w:rsid w:val="00341BAA"/>
    <w:rsid w:val="00343433"/>
    <w:rsid w:val="00343C30"/>
    <w:rsid w:val="003443EF"/>
    <w:rsid w:val="0034530E"/>
    <w:rsid w:val="00346C1F"/>
    <w:rsid w:val="003477C5"/>
    <w:rsid w:val="00347C72"/>
    <w:rsid w:val="0035089A"/>
    <w:rsid w:val="00350E5F"/>
    <w:rsid w:val="00352307"/>
    <w:rsid w:val="00352897"/>
    <w:rsid w:val="00352BA9"/>
    <w:rsid w:val="0035529D"/>
    <w:rsid w:val="00356B65"/>
    <w:rsid w:val="00363A16"/>
    <w:rsid w:val="00365EF0"/>
    <w:rsid w:val="00366EC8"/>
    <w:rsid w:val="00370189"/>
    <w:rsid w:val="00371502"/>
    <w:rsid w:val="0037541B"/>
    <w:rsid w:val="003761D5"/>
    <w:rsid w:val="00377F68"/>
    <w:rsid w:val="0038093E"/>
    <w:rsid w:val="00381FF3"/>
    <w:rsid w:val="003856E8"/>
    <w:rsid w:val="00385B3C"/>
    <w:rsid w:val="00387092"/>
    <w:rsid w:val="003872FF"/>
    <w:rsid w:val="003909D3"/>
    <w:rsid w:val="003920E4"/>
    <w:rsid w:val="0039360F"/>
    <w:rsid w:val="00393F4D"/>
    <w:rsid w:val="003946DC"/>
    <w:rsid w:val="003947C4"/>
    <w:rsid w:val="00395514"/>
    <w:rsid w:val="00395FD6"/>
    <w:rsid w:val="003A158C"/>
    <w:rsid w:val="003A1C6F"/>
    <w:rsid w:val="003A4B56"/>
    <w:rsid w:val="003A5336"/>
    <w:rsid w:val="003B0B28"/>
    <w:rsid w:val="003B265F"/>
    <w:rsid w:val="003B531A"/>
    <w:rsid w:val="003B7064"/>
    <w:rsid w:val="003C2769"/>
    <w:rsid w:val="003C3D1B"/>
    <w:rsid w:val="003D0C9C"/>
    <w:rsid w:val="003D4845"/>
    <w:rsid w:val="003D4A9E"/>
    <w:rsid w:val="003D63D1"/>
    <w:rsid w:val="003E10D4"/>
    <w:rsid w:val="003E45E9"/>
    <w:rsid w:val="003E603D"/>
    <w:rsid w:val="003F09D1"/>
    <w:rsid w:val="003F1905"/>
    <w:rsid w:val="003F1C55"/>
    <w:rsid w:val="003F1C6F"/>
    <w:rsid w:val="003F40D7"/>
    <w:rsid w:val="003F4B9C"/>
    <w:rsid w:val="003F6AF2"/>
    <w:rsid w:val="00401071"/>
    <w:rsid w:val="00401493"/>
    <w:rsid w:val="00401985"/>
    <w:rsid w:val="00403321"/>
    <w:rsid w:val="00406296"/>
    <w:rsid w:val="004071CC"/>
    <w:rsid w:val="00410B5E"/>
    <w:rsid w:val="00410E1C"/>
    <w:rsid w:val="00413F8A"/>
    <w:rsid w:val="00416806"/>
    <w:rsid w:val="004206BC"/>
    <w:rsid w:val="00420796"/>
    <w:rsid w:val="004212C8"/>
    <w:rsid w:val="0042137B"/>
    <w:rsid w:val="00421DF0"/>
    <w:rsid w:val="004227C5"/>
    <w:rsid w:val="00422F9C"/>
    <w:rsid w:val="00423FAD"/>
    <w:rsid w:val="00424BDB"/>
    <w:rsid w:val="00433294"/>
    <w:rsid w:val="00433A00"/>
    <w:rsid w:val="00433CEC"/>
    <w:rsid w:val="00433E60"/>
    <w:rsid w:val="0043520B"/>
    <w:rsid w:val="00435345"/>
    <w:rsid w:val="00441D02"/>
    <w:rsid w:val="00441D5A"/>
    <w:rsid w:val="00442DEA"/>
    <w:rsid w:val="00444807"/>
    <w:rsid w:val="00446673"/>
    <w:rsid w:val="004469C9"/>
    <w:rsid w:val="00447A53"/>
    <w:rsid w:val="004505E1"/>
    <w:rsid w:val="00450B95"/>
    <w:rsid w:val="00453946"/>
    <w:rsid w:val="00456EA8"/>
    <w:rsid w:val="00456EB5"/>
    <w:rsid w:val="0045709D"/>
    <w:rsid w:val="00457ABE"/>
    <w:rsid w:val="00460112"/>
    <w:rsid w:val="0046283F"/>
    <w:rsid w:val="00465999"/>
    <w:rsid w:val="00466AD7"/>
    <w:rsid w:val="00470AF3"/>
    <w:rsid w:val="00471DAC"/>
    <w:rsid w:val="00476B82"/>
    <w:rsid w:val="004800B2"/>
    <w:rsid w:val="00480C71"/>
    <w:rsid w:val="00481374"/>
    <w:rsid w:val="004815B1"/>
    <w:rsid w:val="0048411C"/>
    <w:rsid w:val="0048430D"/>
    <w:rsid w:val="004852D1"/>
    <w:rsid w:val="00487297"/>
    <w:rsid w:val="00490285"/>
    <w:rsid w:val="004921BB"/>
    <w:rsid w:val="00492712"/>
    <w:rsid w:val="0049496E"/>
    <w:rsid w:val="00495194"/>
    <w:rsid w:val="004964E3"/>
    <w:rsid w:val="00497E60"/>
    <w:rsid w:val="004A00CE"/>
    <w:rsid w:val="004A270D"/>
    <w:rsid w:val="004A736B"/>
    <w:rsid w:val="004B0A87"/>
    <w:rsid w:val="004B2092"/>
    <w:rsid w:val="004B2E24"/>
    <w:rsid w:val="004B5118"/>
    <w:rsid w:val="004B57D8"/>
    <w:rsid w:val="004B6277"/>
    <w:rsid w:val="004B67BE"/>
    <w:rsid w:val="004C01D3"/>
    <w:rsid w:val="004C023B"/>
    <w:rsid w:val="004C38F8"/>
    <w:rsid w:val="004C402A"/>
    <w:rsid w:val="004C4E72"/>
    <w:rsid w:val="004C5560"/>
    <w:rsid w:val="004C5658"/>
    <w:rsid w:val="004D0648"/>
    <w:rsid w:val="004D100B"/>
    <w:rsid w:val="004D1E0F"/>
    <w:rsid w:val="004D4DF2"/>
    <w:rsid w:val="004E2E75"/>
    <w:rsid w:val="004E3541"/>
    <w:rsid w:val="004E631F"/>
    <w:rsid w:val="004E6D4A"/>
    <w:rsid w:val="004F57F3"/>
    <w:rsid w:val="004F5F39"/>
    <w:rsid w:val="004F5F4F"/>
    <w:rsid w:val="005001DF"/>
    <w:rsid w:val="00501BF4"/>
    <w:rsid w:val="005049B8"/>
    <w:rsid w:val="00506CA2"/>
    <w:rsid w:val="00507D51"/>
    <w:rsid w:val="00511B6B"/>
    <w:rsid w:val="0051440C"/>
    <w:rsid w:val="005145C0"/>
    <w:rsid w:val="0051609F"/>
    <w:rsid w:val="0051692F"/>
    <w:rsid w:val="00523029"/>
    <w:rsid w:val="005248C0"/>
    <w:rsid w:val="005248C5"/>
    <w:rsid w:val="00526478"/>
    <w:rsid w:val="00533C60"/>
    <w:rsid w:val="005340F4"/>
    <w:rsid w:val="0053414F"/>
    <w:rsid w:val="00534315"/>
    <w:rsid w:val="00536133"/>
    <w:rsid w:val="005370FB"/>
    <w:rsid w:val="00537DA0"/>
    <w:rsid w:val="00540AFA"/>
    <w:rsid w:val="005418A6"/>
    <w:rsid w:val="00543B27"/>
    <w:rsid w:val="00545B3F"/>
    <w:rsid w:val="00546BE7"/>
    <w:rsid w:val="00547014"/>
    <w:rsid w:val="00553637"/>
    <w:rsid w:val="00553D3E"/>
    <w:rsid w:val="00555147"/>
    <w:rsid w:val="00562129"/>
    <w:rsid w:val="0056246C"/>
    <w:rsid w:val="00562BA1"/>
    <w:rsid w:val="00564F05"/>
    <w:rsid w:val="00565587"/>
    <w:rsid w:val="005662F8"/>
    <w:rsid w:val="0056762A"/>
    <w:rsid w:val="00570C5E"/>
    <w:rsid w:val="005711D1"/>
    <w:rsid w:val="00571B40"/>
    <w:rsid w:val="00571FF2"/>
    <w:rsid w:val="00572CED"/>
    <w:rsid w:val="00573E06"/>
    <w:rsid w:val="00575D3C"/>
    <w:rsid w:val="00577ACA"/>
    <w:rsid w:val="00580616"/>
    <w:rsid w:val="005825FC"/>
    <w:rsid w:val="00583C66"/>
    <w:rsid w:val="005851E7"/>
    <w:rsid w:val="00585593"/>
    <w:rsid w:val="00585945"/>
    <w:rsid w:val="005868BB"/>
    <w:rsid w:val="00587809"/>
    <w:rsid w:val="00590975"/>
    <w:rsid w:val="005911AE"/>
    <w:rsid w:val="0059360E"/>
    <w:rsid w:val="00594B8D"/>
    <w:rsid w:val="00596CB2"/>
    <w:rsid w:val="0059768F"/>
    <w:rsid w:val="00597D04"/>
    <w:rsid w:val="00597EC8"/>
    <w:rsid w:val="005A3C66"/>
    <w:rsid w:val="005A438F"/>
    <w:rsid w:val="005A62BE"/>
    <w:rsid w:val="005A6FAF"/>
    <w:rsid w:val="005B26A2"/>
    <w:rsid w:val="005B7DA7"/>
    <w:rsid w:val="005C0B4A"/>
    <w:rsid w:val="005C24E1"/>
    <w:rsid w:val="005C2AA6"/>
    <w:rsid w:val="005C3886"/>
    <w:rsid w:val="005C4211"/>
    <w:rsid w:val="005C42CF"/>
    <w:rsid w:val="005C542F"/>
    <w:rsid w:val="005C617C"/>
    <w:rsid w:val="005C6913"/>
    <w:rsid w:val="005D0F01"/>
    <w:rsid w:val="005D21E9"/>
    <w:rsid w:val="005D6884"/>
    <w:rsid w:val="005E0394"/>
    <w:rsid w:val="005E1294"/>
    <w:rsid w:val="005F0D0A"/>
    <w:rsid w:val="005F24A4"/>
    <w:rsid w:val="005F2620"/>
    <w:rsid w:val="005F2A26"/>
    <w:rsid w:val="005F3BDC"/>
    <w:rsid w:val="005F432B"/>
    <w:rsid w:val="005F77F1"/>
    <w:rsid w:val="005F7ACB"/>
    <w:rsid w:val="00600C9C"/>
    <w:rsid w:val="00602550"/>
    <w:rsid w:val="0060355C"/>
    <w:rsid w:val="00605614"/>
    <w:rsid w:val="00607497"/>
    <w:rsid w:val="00607A55"/>
    <w:rsid w:val="00611A18"/>
    <w:rsid w:val="0061202B"/>
    <w:rsid w:val="006128D7"/>
    <w:rsid w:val="006133C7"/>
    <w:rsid w:val="006138BA"/>
    <w:rsid w:val="00620DC6"/>
    <w:rsid w:val="00621FB0"/>
    <w:rsid w:val="00622705"/>
    <w:rsid w:val="00622811"/>
    <w:rsid w:val="00623408"/>
    <w:rsid w:val="00623787"/>
    <w:rsid w:val="00625E86"/>
    <w:rsid w:val="00631087"/>
    <w:rsid w:val="00631BD0"/>
    <w:rsid w:val="00634A5E"/>
    <w:rsid w:val="006361D6"/>
    <w:rsid w:val="00637357"/>
    <w:rsid w:val="006429B7"/>
    <w:rsid w:val="006443D6"/>
    <w:rsid w:val="006513D2"/>
    <w:rsid w:val="00651CEA"/>
    <w:rsid w:val="00651EB8"/>
    <w:rsid w:val="0065277B"/>
    <w:rsid w:val="00652E40"/>
    <w:rsid w:val="00653751"/>
    <w:rsid w:val="00654068"/>
    <w:rsid w:val="00654166"/>
    <w:rsid w:val="0065563D"/>
    <w:rsid w:val="00655825"/>
    <w:rsid w:val="00656E80"/>
    <w:rsid w:val="00661136"/>
    <w:rsid w:val="0066119D"/>
    <w:rsid w:val="00661939"/>
    <w:rsid w:val="00662A9A"/>
    <w:rsid w:val="0066397D"/>
    <w:rsid w:val="00665B82"/>
    <w:rsid w:val="006704A6"/>
    <w:rsid w:val="00672850"/>
    <w:rsid w:val="0067429D"/>
    <w:rsid w:val="00675201"/>
    <w:rsid w:val="00675B06"/>
    <w:rsid w:val="00677F06"/>
    <w:rsid w:val="00680B8E"/>
    <w:rsid w:val="006859F7"/>
    <w:rsid w:val="006877BF"/>
    <w:rsid w:val="0069139A"/>
    <w:rsid w:val="00691585"/>
    <w:rsid w:val="00693829"/>
    <w:rsid w:val="0069629E"/>
    <w:rsid w:val="006967B9"/>
    <w:rsid w:val="00697304"/>
    <w:rsid w:val="00697623"/>
    <w:rsid w:val="00697805"/>
    <w:rsid w:val="006A2701"/>
    <w:rsid w:val="006A2CD1"/>
    <w:rsid w:val="006A2E6B"/>
    <w:rsid w:val="006A36A1"/>
    <w:rsid w:val="006A44EC"/>
    <w:rsid w:val="006A4562"/>
    <w:rsid w:val="006A55B7"/>
    <w:rsid w:val="006A6D3A"/>
    <w:rsid w:val="006B0667"/>
    <w:rsid w:val="006B312D"/>
    <w:rsid w:val="006B5134"/>
    <w:rsid w:val="006B563B"/>
    <w:rsid w:val="006B5960"/>
    <w:rsid w:val="006B5AE9"/>
    <w:rsid w:val="006B648F"/>
    <w:rsid w:val="006B6BF7"/>
    <w:rsid w:val="006B6C65"/>
    <w:rsid w:val="006B7AD5"/>
    <w:rsid w:val="006B7DA3"/>
    <w:rsid w:val="006C02A3"/>
    <w:rsid w:val="006C1702"/>
    <w:rsid w:val="006C38D8"/>
    <w:rsid w:val="006C504B"/>
    <w:rsid w:val="006C743D"/>
    <w:rsid w:val="006D06B2"/>
    <w:rsid w:val="006D10F2"/>
    <w:rsid w:val="006D1424"/>
    <w:rsid w:val="006D2273"/>
    <w:rsid w:val="006D3BFA"/>
    <w:rsid w:val="006D552B"/>
    <w:rsid w:val="006D72CC"/>
    <w:rsid w:val="006E3607"/>
    <w:rsid w:val="006E55F2"/>
    <w:rsid w:val="006F284D"/>
    <w:rsid w:val="006F417A"/>
    <w:rsid w:val="006F7A1F"/>
    <w:rsid w:val="006F7E8A"/>
    <w:rsid w:val="00700E34"/>
    <w:rsid w:val="00702783"/>
    <w:rsid w:val="00704F72"/>
    <w:rsid w:val="007071A6"/>
    <w:rsid w:val="007128DD"/>
    <w:rsid w:val="00714C63"/>
    <w:rsid w:val="00715381"/>
    <w:rsid w:val="00720183"/>
    <w:rsid w:val="00720F85"/>
    <w:rsid w:val="00723660"/>
    <w:rsid w:val="00724BDF"/>
    <w:rsid w:val="007261F2"/>
    <w:rsid w:val="00733E3B"/>
    <w:rsid w:val="007378C5"/>
    <w:rsid w:val="00737A68"/>
    <w:rsid w:val="00743D0E"/>
    <w:rsid w:val="007475A5"/>
    <w:rsid w:val="00750BE3"/>
    <w:rsid w:val="00750C58"/>
    <w:rsid w:val="00751A3E"/>
    <w:rsid w:val="00751E94"/>
    <w:rsid w:val="0075312D"/>
    <w:rsid w:val="00753EA0"/>
    <w:rsid w:val="0075577E"/>
    <w:rsid w:val="00760D41"/>
    <w:rsid w:val="00761900"/>
    <w:rsid w:val="00763112"/>
    <w:rsid w:val="0076330D"/>
    <w:rsid w:val="00763456"/>
    <w:rsid w:val="007637A3"/>
    <w:rsid w:val="00765977"/>
    <w:rsid w:val="00766813"/>
    <w:rsid w:val="00770B45"/>
    <w:rsid w:val="007719ED"/>
    <w:rsid w:val="0077202D"/>
    <w:rsid w:val="0077227E"/>
    <w:rsid w:val="007741C0"/>
    <w:rsid w:val="00775714"/>
    <w:rsid w:val="00776832"/>
    <w:rsid w:val="00776B32"/>
    <w:rsid w:val="0077701E"/>
    <w:rsid w:val="00782AE1"/>
    <w:rsid w:val="00782C45"/>
    <w:rsid w:val="0078372A"/>
    <w:rsid w:val="0078762C"/>
    <w:rsid w:val="00787730"/>
    <w:rsid w:val="00790399"/>
    <w:rsid w:val="00791A96"/>
    <w:rsid w:val="00795746"/>
    <w:rsid w:val="0079667E"/>
    <w:rsid w:val="007979C6"/>
    <w:rsid w:val="00797F7E"/>
    <w:rsid w:val="007A0877"/>
    <w:rsid w:val="007A0C5F"/>
    <w:rsid w:val="007A0CA5"/>
    <w:rsid w:val="007A26CA"/>
    <w:rsid w:val="007A3C8F"/>
    <w:rsid w:val="007A3E80"/>
    <w:rsid w:val="007A488E"/>
    <w:rsid w:val="007A5BDD"/>
    <w:rsid w:val="007A65F7"/>
    <w:rsid w:val="007B197D"/>
    <w:rsid w:val="007B4CF8"/>
    <w:rsid w:val="007B7F67"/>
    <w:rsid w:val="007C1431"/>
    <w:rsid w:val="007C39BA"/>
    <w:rsid w:val="007C5788"/>
    <w:rsid w:val="007D18E4"/>
    <w:rsid w:val="007D3362"/>
    <w:rsid w:val="007D6FBB"/>
    <w:rsid w:val="007E215E"/>
    <w:rsid w:val="007E2DAA"/>
    <w:rsid w:val="007E331D"/>
    <w:rsid w:val="007E408A"/>
    <w:rsid w:val="007E4830"/>
    <w:rsid w:val="007E556E"/>
    <w:rsid w:val="007F0023"/>
    <w:rsid w:val="007F10FA"/>
    <w:rsid w:val="007F2834"/>
    <w:rsid w:val="007F3C25"/>
    <w:rsid w:val="007F44B9"/>
    <w:rsid w:val="00802DB1"/>
    <w:rsid w:val="0080368D"/>
    <w:rsid w:val="008064E5"/>
    <w:rsid w:val="0080740B"/>
    <w:rsid w:val="0081213F"/>
    <w:rsid w:val="008153CD"/>
    <w:rsid w:val="0081727E"/>
    <w:rsid w:val="00817CB9"/>
    <w:rsid w:val="008200B4"/>
    <w:rsid w:val="00821602"/>
    <w:rsid w:val="0082236C"/>
    <w:rsid w:val="008228BB"/>
    <w:rsid w:val="00822F3E"/>
    <w:rsid w:val="008255AB"/>
    <w:rsid w:val="00825641"/>
    <w:rsid w:val="008258BB"/>
    <w:rsid w:val="00825DB1"/>
    <w:rsid w:val="00827A32"/>
    <w:rsid w:val="00833CA8"/>
    <w:rsid w:val="0083599F"/>
    <w:rsid w:val="0083605C"/>
    <w:rsid w:val="0083747B"/>
    <w:rsid w:val="00842945"/>
    <w:rsid w:val="0084396D"/>
    <w:rsid w:val="008453DE"/>
    <w:rsid w:val="008463D2"/>
    <w:rsid w:val="008545B5"/>
    <w:rsid w:val="00854A55"/>
    <w:rsid w:val="00854D8F"/>
    <w:rsid w:val="00854E72"/>
    <w:rsid w:val="00857587"/>
    <w:rsid w:val="008627CD"/>
    <w:rsid w:val="00863050"/>
    <w:rsid w:val="008667B6"/>
    <w:rsid w:val="0087151A"/>
    <w:rsid w:val="00872B6C"/>
    <w:rsid w:val="00873E08"/>
    <w:rsid w:val="008758E3"/>
    <w:rsid w:val="0087648E"/>
    <w:rsid w:val="0087708B"/>
    <w:rsid w:val="008776FD"/>
    <w:rsid w:val="00880732"/>
    <w:rsid w:val="0088453A"/>
    <w:rsid w:val="008845AD"/>
    <w:rsid w:val="0088557E"/>
    <w:rsid w:val="00885E1A"/>
    <w:rsid w:val="008913BB"/>
    <w:rsid w:val="00891570"/>
    <w:rsid w:val="00892C91"/>
    <w:rsid w:val="00893A87"/>
    <w:rsid w:val="0089405F"/>
    <w:rsid w:val="00894301"/>
    <w:rsid w:val="008951E3"/>
    <w:rsid w:val="00895682"/>
    <w:rsid w:val="00895F3B"/>
    <w:rsid w:val="0089712E"/>
    <w:rsid w:val="008A01C6"/>
    <w:rsid w:val="008A0EA3"/>
    <w:rsid w:val="008A4194"/>
    <w:rsid w:val="008A64F8"/>
    <w:rsid w:val="008A711A"/>
    <w:rsid w:val="008B1FC8"/>
    <w:rsid w:val="008B37F7"/>
    <w:rsid w:val="008B427B"/>
    <w:rsid w:val="008C11E0"/>
    <w:rsid w:val="008C32D5"/>
    <w:rsid w:val="008C5141"/>
    <w:rsid w:val="008C52D4"/>
    <w:rsid w:val="008C536A"/>
    <w:rsid w:val="008D0B14"/>
    <w:rsid w:val="008D1633"/>
    <w:rsid w:val="008D2F3E"/>
    <w:rsid w:val="008D460B"/>
    <w:rsid w:val="008D4854"/>
    <w:rsid w:val="008D48A6"/>
    <w:rsid w:val="008D4E94"/>
    <w:rsid w:val="008D554C"/>
    <w:rsid w:val="008D594B"/>
    <w:rsid w:val="008E2255"/>
    <w:rsid w:val="008E6693"/>
    <w:rsid w:val="008E6E9F"/>
    <w:rsid w:val="008F1B7A"/>
    <w:rsid w:val="008F4759"/>
    <w:rsid w:val="008F50A9"/>
    <w:rsid w:val="008F6338"/>
    <w:rsid w:val="008F7E15"/>
    <w:rsid w:val="0090073E"/>
    <w:rsid w:val="009017C3"/>
    <w:rsid w:val="00903D13"/>
    <w:rsid w:val="00903E02"/>
    <w:rsid w:val="00905407"/>
    <w:rsid w:val="00907279"/>
    <w:rsid w:val="00907FC6"/>
    <w:rsid w:val="00911CB0"/>
    <w:rsid w:val="009122BB"/>
    <w:rsid w:val="0091320D"/>
    <w:rsid w:val="00913478"/>
    <w:rsid w:val="00914D1A"/>
    <w:rsid w:val="0091569D"/>
    <w:rsid w:val="00922700"/>
    <w:rsid w:val="00923021"/>
    <w:rsid w:val="00924C61"/>
    <w:rsid w:val="0093105B"/>
    <w:rsid w:val="00933255"/>
    <w:rsid w:val="009332E6"/>
    <w:rsid w:val="00934969"/>
    <w:rsid w:val="00940576"/>
    <w:rsid w:val="00942EF1"/>
    <w:rsid w:val="00943F28"/>
    <w:rsid w:val="0094468A"/>
    <w:rsid w:val="00947E4A"/>
    <w:rsid w:val="00947F47"/>
    <w:rsid w:val="009501C6"/>
    <w:rsid w:val="00952E23"/>
    <w:rsid w:val="009530A5"/>
    <w:rsid w:val="00953CA0"/>
    <w:rsid w:val="009542E6"/>
    <w:rsid w:val="00956791"/>
    <w:rsid w:val="0095750A"/>
    <w:rsid w:val="00957E3F"/>
    <w:rsid w:val="009603B0"/>
    <w:rsid w:val="009605AC"/>
    <w:rsid w:val="00960C3A"/>
    <w:rsid w:val="00961EC9"/>
    <w:rsid w:val="009621B3"/>
    <w:rsid w:val="0096230D"/>
    <w:rsid w:val="00964EAF"/>
    <w:rsid w:val="00966A8F"/>
    <w:rsid w:val="00966E6F"/>
    <w:rsid w:val="0097466B"/>
    <w:rsid w:val="00974BDE"/>
    <w:rsid w:val="00977340"/>
    <w:rsid w:val="0098035D"/>
    <w:rsid w:val="00984AB9"/>
    <w:rsid w:val="00987BA1"/>
    <w:rsid w:val="00991543"/>
    <w:rsid w:val="009928F8"/>
    <w:rsid w:val="00995A33"/>
    <w:rsid w:val="009A2D4E"/>
    <w:rsid w:val="009A37CC"/>
    <w:rsid w:val="009A4275"/>
    <w:rsid w:val="009A62BF"/>
    <w:rsid w:val="009A67D4"/>
    <w:rsid w:val="009B022A"/>
    <w:rsid w:val="009B1A43"/>
    <w:rsid w:val="009B54C5"/>
    <w:rsid w:val="009B69D6"/>
    <w:rsid w:val="009B76A0"/>
    <w:rsid w:val="009C0869"/>
    <w:rsid w:val="009C3005"/>
    <w:rsid w:val="009C4F8A"/>
    <w:rsid w:val="009C5A67"/>
    <w:rsid w:val="009D17FC"/>
    <w:rsid w:val="009D25C6"/>
    <w:rsid w:val="009D2ACF"/>
    <w:rsid w:val="009D601A"/>
    <w:rsid w:val="009D673A"/>
    <w:rsid w:val="009E08FA"/>
    <w:rsid w:val="009E1D5B"/>
    <w:rsid w:val="009E3063"/>
    <w:rsid w:val="009E368A"/>
    <w:rsid w:val="009E54DD"/>
    <w:rsid w:val="009E62BC"/>
    <w:rsid w:val="009F20ED"/>
    <w:rsid w:val="009F5464"/>
    <w:rsid w:val="009F5919"/>
    <w:rsid w:val="009F6375"/>
    <w:rsid w:val="00A00D9B"/>
    <w:rsid w:val="00A01494"/>
    <w:rsid w:val="00A01C6F"/>
    <w:rsid w:val="00A028F2"/>
    <w:rsid w:val="00A02B84"/>
    <w:rsid w:val="00A030EB"/>
    <w:rsid w:val="00A0554E"/>
    <w:rsid w:val="00A05FC4"/>
    <w:rsid w:val="00A06210"/>
    <w:rsid w:val="00A07261"/>
    <w:rsid w:val="00A11573"/>
    <w:rsid w:val="00A11B4D"/>
    <w:rsid w:val="00A12CC7"/>
    <w:rsid w:val="00A150DA"/>
    <w:rsid w:val="00A20281"/>
    <w:rsid w:val="00A22561"/>
    <w:rsid w:val="00A22AE6"/>
    <w:rsid w:val="00A24FAA"/>
    <w:rsid w:val="00A25247"/>
    <w:rsid w:val="00A25E99"/>
    <w:rsid w:val="00A27B73"/>
    <w:rsid w:val="00A30344"/>
    <w:rsid w:val="00A308F5"/>
    <w:rsid w:val="00A31013"/>
    <w:rsid w:val="00A3133F"/>
    <w:rsid w:val="00A31F33"/>
    <w:rsid w:val="00A329CD"/>
    <w:rsid w:val="00A33B4D"/>
    <w:rsid w:val="00A33ECB"/>
    <w:rsid w:val="00A34373"/>
    <w:rsid w:val="00A368A1"/>
    <w:rsid w:val="00A37F74"/>
    <w:rsid w:val="00A42382"/>
    <w:rsid w:val="00A4488A"/>
    <w:rsid w:val="00A450C3"/>
    <w:rsid w:val="00A4595A"/>
    <w:rsid w:val="00A45B6C"/>
    <w:rsid w:val="00A46A40"/>
    <w:rsid w:val="00A50493"/>
    <w:rsid w:val="00A50DB5"/>
    <w:rsid w:val="00A5647F"/>
    <w:rsid w:val="00A56C4D"/>
    <w:rsid w:val="00A62803"/>
    <w:rsid w:val="00A640C5"/>
    <w:rsid w:val="00A650B9"/>
    <w:rsid w:val="00A66C4A"/>
    <w:rsid w:val="00A70A3C"/>
    <w:rsid w:val="00A73A33"/>
    <w:rsid w:val="00A74833"/>
    <w:rsid w:val="00A7544A"/>
    <w:rsid w:val="00A76ADC"/>
    <w:rsid w:val="00A8090F"/>
    <w:rsid w:val="00A81032"/>
    <w:rsid w:val="00A813BE"/>
    <w:rsid w:val="00A81818"/>
    <w:rsid w:val="00A8436E"/>
    <w:rsid w:val="00A87AFE"/>
    <w:rsid w:val="00A91DC1"/>
    <w:rsid w:val="00A941FA"/>
    <w:rsid w:val="00A94467"/>
    <w:rsid w:val="00A963FA"/>
    <w:rsid w:val="00A970B3"/>
    <w:rsid w:val="00A97F1E"/>
    <w:rsid w:val="00AA0282"/>
    <w:rsid w:val="00AA0350"/>
    <w:rsid w:val="00AA0850"/>
    <w:rsid w:val="00AA0D78"/>
    <w:rsid w:val="00AA5531"/>
    <w:rsid w:val="00AB0A84"/>
    <w:rsid w:val="00AB1034"/>
    <w:rsid w:val="00AB1596"/>
    <w:rsid w:val="00AB3DA7"/>
    <w:rsid w:val="00AB4FD8"/>
    <w:rsid w:val="00AC0AE2"/>
    <w:rsid w:val="00AC218E"/>
    <w:rsid w:val="00AC21E9"/>
    <w:rsid w:val="00AC3BB4"/>
    <w:rsid w:val="00AC5A40"/>
    <w:rsid w:val="00AD0529"/>
    <w:rsid w:val="00AD46D3"/>
    <w:rsid w:val="00AD59A2"/>
    <w:rsid w:val="00AD664E"/>
    <w:rsid w:val="00AD6B15"/>
    <w:rsid w:val="00AD6B68"/>
    <w:rsid w:val="00AD7533"/>
    <w:rsid w:val="00AE0AC2"/>
    <w:rsid w:val="00AE0D79"/>
    <w:rsid w:val="00AE421D"/>
    <w:rsid w:val="00AE4A80"/>
    <w:rsid w:val="00AE5EFB"/>
    <w:rsid w:val="00AE7DCE"/>
    <w:rsid w:val="00AF177F"/>
    <w:rsid w:val="00AF21F3"/>
    <w:rsid w:val="00AF3082"/>
    <w:rsid w:val="00AF3E96"/>
    <w:rsid w:val="00AF58B1"/>
    <w:rsid w:val="00AF5CAA"/>
    <w:rsid w:val="00AF6F3C"/>
    <w:rsid w:val="00AF7523"/>
    <w:rsid w:val="00B003F2"/>
    <w:rsid w:val="00B0674E"/>
    <w:rsid w:val="00B07BC6"/>
    <w:rsid w:val="00B12AB8"/>
    <w:rsid w:val="00B14B92"/>
    <w:rsid w:val="00B151F2"/>
    <w:rsid w:val="00B20AF0"/>
    <w:rsid w:val="00B219EE"/>
    <w:rsid w:val="00B2391E"/>
    <w:rsid w:val="00B27607"/>
    <w:rsid w:val="00B3003F"/>
    <w:rsid w:val="00B303F5"/>
    <w:rsid w:val="00B30E9A"/>
    <w:rsid w:val="00B3138E"/>
    <w:rsid w:val="00B324C7"/>
    <w:rsid w:val="00B32C34"/>
    <w:rsid w:val="00B32FEC"/>
    <w:rsid w:val="00B33299"/>
    <w:rsid w:val="00B33BB8"/>
    <w:rsid w:val="00B33DB4"/>
    <w:rsid w:val="00B3447F"/>
    <w:rsid w:val="00B3571B"/>
    <w:rsid w:val="00B36C92"/>
    <w:rsid w:val="00B41D83"/>
    <w:rsid w:val="00B44C22"/>
    <w:rsid w:val="00B45C45"/>
    <w:rsid w:val="00B50167"/>
    <w:rsid w:val="00B5102D"/>
    <w:rsid w:val="00B54A9D"/>
    <w:rsid w:val="00B54BD6"/>
    <w:rsid w:val="00B56FDF"/>
    <w:rsid w:val="00B5756F"/>
    <w:rsid w:val="00B60153"/>
    <w:rsid w:val="00B6040E"/>
    <w:rsid w:val="00B6515F"/>
    <w:rsid w:val="00B67B72"/>
    <w:rsid w:val="00B67C07"/>
    <w:rsid w:val="00B754BB"/>
    <w:rsid w:val="00B76295"/>
    <w:rsid w:val="00B77601"/>
    <w:rsid w:val="00B77678"/>
    <w:rsid w:val="00B80011"/>
    <w:rsid w:val="00B82CC4"/>
    <w:rsid w:val="00B8307B"/>
    <w:rsid w:val="00B853B8"/>
    <w:rsid w:val="00B85B50"/>
    <w:rsid w:val="00B85D37"/>
    <w:rsid w:val="00B955A4"/>
    <w:rsid w:val="00B959B8"/>
    <w:rsid w:val="00BA7234"/>
    <w:rsid w:val="00BA78A0"/>
    <w:rsid w:val="00BB14BA"/>
    <w:rsid w:val="00BB17EC"/>
    <w:rsid w:val="00BB39F2"/>
    <w:rsid w:val="00BB5A0F"/>
    <w:rsid w:val="00BB610E"/>
    <w:rsid w:val="00BC05B6"/>
    <w:rsid w:val="00BC1A8E"/>
    <w:rsid w:val="00BC24B7"/>
    <w:rsid w:val="00BC5424"/>
    <w:rsid w:val="00BC715F"/>
    <w:rsid w:val="00BD209C"/>
    <w:rsid w:val="00BD3183"/>
    <w:rsid w:val="00BD49B6"/>
    <w:rsid w:val="00BD4C12"/>
    <w:rsid w:val="00BD7ACA"/>
    <w:rsid w:val="00BE18E2"/>
    <w:rsid w:val="00BE4D23"/>
    <w:rsid w:val="00BE5C0D"/>
    <w:rsid w:val="00BE5CDF"/>
    <w:rsid w:val="00BE7B53"/>
    <w:rsid w:val="00BF5EDD"/>
    <w:rsid w:val="00BF7548"/>
    <w:rsid w:val="00C00759"/>
    <w:rsid w:val="00C00B7E"/>
    <w:rsid w:val="00C01C36"/>
    <w:rsid w:val="00C05590"/>
    <w:rsid w:val="00C11D36"/>
    <w:rsid w:val="00C13F0F"/>
    <w:rsid w:val="00C20047"/>
    <w:rsid w:val="00C20D33"/>
    <w:rsid w:val="00C22807"/>
    <w:rsid w:val="00C22E57"/>
    <w:rsid w:val="00C24741"/>
    <w:rsid w:val="00C24967"/>
    <w:rsid w:val="00C2742B"/>
    <w:rsid w:val="00C3061E"/>
    <w:rsid w:val="00C31D63"/>
    <w:rsid w:val="00C33915"/>
    <w:rsid w:val="00C34D09"/>
    <w:rsid w:val="00C35E96"/>
    <w:rsid w:val="00C37D0C"/>
    <w:rsid w:val="00C41919"/>
    <w:rsid w:val="00C41956"/>
    <w:rsid w:val="00C43703"/>
    <w:rsid w:val="00C450CC"/>
    <w:rsid w:val="00C503EF"/>
    <w:rsid w:val="00C5086E"/>
    <w:rsid w:val="00C51247"/>
    <w:rsid w:val="00C513B7"/>
    <w:rsid w:val="00C56817"/>
    <w:rsid w:val="00C57959"/>
    <w:rsid w:val="00C57F38"/>
    <w:rsid w:val="00C656FB"/>
    <w:rsid w:val="00C66001"/>
    <w:rsid w:val="00C67321"/>
    <w:rsid w:val="00C71C9D"/>
    <w:rsid w:val="00C71EB3"/>
    <w:rsid w:val="00C73810"/>
    <w:rsid w:val="00C74786"/>
    <w:rsid w:val="00C75E43"/>
    <w:rsid w:val="00C77C02"/>
    <w:rsid w:val="00C77C6C"/>
    <w:rsid w:val="00C81275"/>
    <w:rsid w:val="00C8410E"/>
    <w:rsid w:val="00C843F8"/>
    <w:rsid w:val="00C90134"/>
    <w:rsid w:val="00C92C8A"/>
    <w:rsid w:val="00C93697"/>
    <w:rsid w:val="00C93BE4"/>
    <w:rsid w:val="00C9456C"/>
    <w:rsid w:val="00C95B92"/>
    <w:rsid w:val="00CA211E"/>
    <w:rsid w:val="00CA3556"/>
    <w:rsid w:val="00CA3B81"/>
    <w:rsid w:val="00CA6BD1"/>
    <w:rsid w:val="00CB0027"/>
    <w:rsid w:val="00CB136B"/>
    <w:rsid w:val="00CB14D1"/>
    <w:rsid w:val="00CB1C07"/>
    <w:rsid w:val="00CB2E34"/>
    <w:rsid w:val="00CB4D7F"/>
    <w:rsid w:val="00CB57C4"/>
    <w:rsid w:val="00CB6CFC"/>
    <w:rsid w:val="00CB7126"/>
    <w:rsid w:val="00CB7D0B"/>
    <w:rsid w:val="00CC07E7"/>
    <w:rsid w:val="00CC14F3"/>
    <w:rsid w:val="00CC49BC"/>
    <w:rsid w:val="00CC57FA"/>
    <w:rsid w:val="00CC5E01"/>
    <w:rsid w:val="00CD2700"/>
    <w:rsid w:val="00CD37A5"/>
    <w:rsid w:val="00CD3E3F"/>
    <w:rsid w:val="00CD3FE4"/>
    <w:rsid w:val="00CD5301"/>
    <w:rsid w:val="00CD6AE1"/>
    <w:rsid w:val="00CE0032"/>
    <w:rsid w:val="00CE0B18"/>
    <w:rsid w:val="00CE0BE3"/>
    <w:rsid w:val="00CE0F99"/>
    <w:rsid w:val="00CE38A2"/>
    <w:rsid w:val="00CE44EF"/>
    <w:rsid w:val="00CE45D7"/>
    <w:rsid w:val="00CE4A43"/>
    <w:rsid w:val="00CE51A4"/>
    <w:rsid w:val="00CE63C3"/>
    <w:rsid w:val="00CE6694"/>
    <w:rsid w:val="00CE7A01"/>
    <w:rsid w:val="00CF045A"/>
    <w:rsid w:val="00CF1710"/>
    <w:rsid w:val="00CF248B"/>
    <w:rsid w:val="00CF33B4"/>
    <w:rsid w:val="00CF6E88"/>
    <w:rsid w:val="00D03333"/>
    <w:rsid w:val="00D0355D"/>
    <w:rsid w:val="00D04D32"/>
    <w:rsid w:val="00D06099"/>
    <w:rsid w:val="00D06EFC"/>
    <w:rsid w:val="00D076AC"/>
    <w:rsid w:val="00D106B7"/>
    <w:rsid w:val="00D13686"/>
    <w:rsid w:val="00D13C12"/>
    <w:rsid w:val="00D13F40"/>
    <w:rsid w:val="00D14418"/>
    <w:rsid w:val="00D15737"/>
    <w:rsid w:val="00D1732D"/>
    <w:rsid w:val="00D20BB6"/>
    <w:rsid w:val="00D21094"/>
    <w:rsid w:val="00D26526"/>
    <w:rsid w:val="00D27C45"/>
    <w:rsid w:val="00D3119D"/>
    <w:rsid w:val="00D329C4"/>
    <w:rsid w:val="00D32E58"/>
    <w:rsid w:val="00D33309"/>
    <w:rsid w:val="00D34271"/>
    <w:rsid w:val="00D35AA0"/>
    <w:rsid w:val="00D3675F"/>
    <w:rsid w:val="00D4288A"/>
    <w:rsid w:val="00D44616"/>
    <w:rsid w:val="00D45630"/>
    <w:rsid w:val="00D52894"/>
    <w:rsid w:val="00D57C77"/>
    <w:rsid w:val="00D609C7"/>
    <w:rsid w:val="00D6123C"/>
    <w:rsid w:val="00D61B1D"/>
    <w:rsid w:val="00D63095"/>
    <w:rsid w:val="00D65287"/>
    <w:rsid w:val="00D6542B"/>
    <w:rsid w:val="00D67750"/>
    <w:rsid w:val="00D709A8"/>
    <w:rsid w:val="00D71B15"/>
    <w:rsid w:val="00D75065"/>
    <w:rsid w:val="00D7667B"/>
    <w:rsid w:val="00D76E27"/>
    <w:rsid w:val="00D80EF0"/>
    <w:rsid w:val="00D81B44"/>
    <w:rsid w:val="00D84E33"/>
    <w:rsid w:val="00D85E61"/>
    <w:rsid w:val="00D8632F"/>
    <w:rsid w:val="00D910C6"/>
    <w:rsid w:val="00D910EB"/>
    <w:rsid w:val="00D91A79"/>
    <w:rsid w:val="00D91B1D"/>
    <w:rsid w:val="00D91C11"/>
    <w:rsid w:val="00D921EB"/>
    <w:rsid w:val="00D93932"/>
    <w:rsid w:val="00D9606B"/>
    <w:rsid w:val="00DA077B"/>
    <w:rsid w:val="00DA0C79"/>
    <w:rsid w:val="00DA2CDC"/>
    <w:rsid w:val="00DA6B3C"/>
    <w:rsid w:val="00DA7741"/>
    <w:rsid w:val="00DB0BA3"/>
    <w:rsid w:val="00DB1493"/>
    <w:rsid w:val="00DB3D99"/>
    <w:rsid w:val="00DB4227"/>
    <w:rsid w:val="00DB4BB7"/>
    <w:rsid w:val="00DB53EC"/>
    <w:rsid w:val="00DB6843"/>
    <w:rsid w:val="00DB71AA"/>
    <w:rsid w:val="00DB7ED9"/>
    <w:rsid w:val="00DC2CD0"/>
    <w:rsid w:val="00DC4455"/>
    <w:rsid w:val="00DC4B89"/>
    <w:rsid w:val="00DC57C8"/>
    <w:rsid w:val="00DC69AB"/>
    <w:rsid w:val="00DC6D45"/>
    <w:rsid w:val="00DD0508"/>
    <w:rsid w:val="00DD31C2"/>
    <w:rsid w:val="00DD7E03"/>
    <w:rsid w:val="00DE0236"/>
    <w:rsid w:val="00DE1ADE"/>
    <w:rsid w:val="00DE2A64"/>
    <w:rsid w:val="00DE2D79"/>
    <w:rsid w:val="00DE4087"/>
    <w:rsid w:val="00DE4296"/>
    <w:rsid w:val="00DE467C"/>
    <w:rsid w:val="00DE6588"/>
    <w:rsid w:val="00DF1FB8"/>
    <w:rsid w:val="00DF3291"/>
    <w:rsid w:val="00DF52FE"/>
    <w:rsid w:val="00DF5B8A"/>
    <w:rsid w:val="00DF65C5"/>
    <w:rsid w:val="00E00453"/>
    <w:rsid w:val="00E02C1A"/>
    <w:rsid w:val="00E02F71"/>
    <w:rsid w:val="00E04C8B"/>
    <w:rsid w:val="00E1023E"/>
    <w:rsid w:val="00E12F3C"/>
    <w:rsid w:val="00E12FDA"/>
    <w:rsid w:val="00E13020"/>
    <w:rsid w:val="00E13B49"/>
    <w:rsid w:val="00E1585A"/>
    <w:rsid w:val="00E1605D"/>
    <w:rsid w:val="00E16A19"/>
    <w:rsid w:val="00E16CF3"/>
    <w:rsid w:val="00E213C5"/>
    <w:rsid w:val="00E21A8F"/>
    <w:rsid w:val="00E21F14"/>
    <w:rsid w:val="00E2436E"/>
    <w:rsid w:val="00E253BB"/>
    <w:rsid w:val="00E25C0B"/>
    <w:rsid w:val="00E25F93"/>
    <w:rsid w:val="00E319DC"/>
    <w:rsid w:val="00E31A68"/>
    <w:rsid w:val="00E35D97"/>
    <w:rsid w:val="00E42133"/>
    <w:rsid w:val="00E43354"/>
    <w:rsid w:val="00E43E20"/>
    <w:rsid w:val="00E51264"/>
    <w:rsid w:val="00E52A3F"/>
    <w:rsid w:val="00E54E7C"/>
    <w:rsid w:val="00E55B49"/>
    <w:rsid w:val="00E55F74"/>
    <w:rsid w:val="00E569E4"/>
    <w:rsid w:val="00E57056"/>
    <w:rsid w:val="00E573ED"/>
    <w:rsid w:val="00E62C22"/>
    <w:rsid w:val="00E63E71"/>
    <w:rsid w:val="00E6461A"/>
    <w:rsid w:val="00E6532D"/>
    <w:rsid w:val="00E65CED"/>
    <w:rsid w:val="00E74038"/>
    <w:rsid w:val="00E74AC9"/>
    <w:rsid w:val="00E8066F"/>
    <w:rsid w:val="00E812E9"/>
    <w:rsid w:val="00E827F3"/>
    <w:rsid w:val="00E82F9F"/>
    <w:rsid w:val="00E84E50"/>
    <w:rsid w:val="00E85FB4"/>
    <w:rsid w:val="00E87D6A"/>
    <w:rsid w:val="00E87EEF"/>
    <w:rsid w:val="00E92521"/>
    <w:rsid w:val="00E92AA3"/>
    <w:rsid w:val="00E96748"/>
    <w:rsid w:val="00EA5648"/>
    <w:rsid w:val="00EA6959"/>
    <w:rsid w:val="00EB0524"/>
    <w:rsid w:val="00EB3470"/>
    <w:rsid w:val="00EB3707"/>
    <w:rsid w:val="00EC07D2"/>
    <w:rsid w:val="00EC2415"/>
    <w:rsid w:val="00EC3BFD"/>
    <w:rsid w:val="00EC42D8"/>
    <w:rsid w:val="00EC5626"/>
    <w:rsid w:val="00EC59D8"/>
    <w:rsid w:val="00EC777B"/>
    <w:rsid w:val="00ED1731"/>
    <w:rsid w:val="00ED5306"/>
    <w:rsid w:val="00EE315D"/>
    <w:rsid w:val="00EE33BB"/>
    <w:rsid w:val="00EE4C6A"/>
    <w:rsid w:val="00EE539B"/>
    <w:rsid w:val="00EE748E"/>
    <w:rsid w:val="00EF0175"/>
    <w:rsid w:val="00EF62BD"/>
    <w:rsid w:val="00EF71F4"/>
    <w:rsid w:val="00EF773A"/>
    <w:rsid w:val="00F01590"/>
    <w:rsid w:val="00F02EEC"/>
    <w:rsid w:val="00F037CA"/>
    <w:rsid w:val="00F04E4D"/>
    <w:rsid w:val="00F04ED2"/>
    <w:rsid w:val="00F05118"/>
    <w:rsid w:val="00F06239"/>
    <w:rsid w:val="00F1543A"/>
    <w:rsid w:val="00F166C3"/>
    <w:rsid w:val="00F16C22"/>
    <w:rsid w:val="00F201FB"/>
    <w:rsid w:val="00F23375"/>
    <w:rsid w:val="00F240B4"/>
    <w:rsid w:val="00F242DE"/>
    <w:rsid w:val="00F25594"/>
    <w:rsid w:val="00F255E1"/>
    <w:rsid w:val="00F25C00"/>
    <w:rsid w:val="00F27113"/>
    <w:rsid w:val="00F315E7"/>
    <w:rsid w:val="00F361BC"/>
    <w:rsid w:val="00F371CE"/>
    <w:rsid w:val="00F41A3D"/>
    <w:rsid w:val="00F41EA7"/>
    <w:rsid w:val="00F43420"/>
    <w:rsid w:val="00F45139"/>
    <w:rsid w:val="00F45E91"/>
    <w:rsid w:val="00F51598"/>
    <w:rsid w:val="00F529E4"/>
    <w:rsid w:val="00F55B7C"/>
    <w:rsid w:val="00F56871"/>
    <w:rsid w:val="00F56980"/>
    <w:rsid w:val="00F60206"/>
    <w:rsid w:val="00F62377"/>
    <w:rsid w:val="00F62F67"/>
    <w:rsid w:val="00F63607"/>
    <w:rsid w:val="00F663BB"/>
    <w:rsid w:val="00F70017"/>
    <w:rsid w:val="00F7015B"/>
    <w:rsid w:val="00F7146B"/>
    <w:rsid w:val="00F7610A"/>
    <w:rsid w:val="00F76D73"/>
    <w:rsid w:val="00F775C1"/>
    <w:rsid w:val="00F77B29"/>
    <w:rsid w:val="00F85481"/>
    <w:rsid w:val="00F85C73"/>
    <w:rsid w:val="00F8670D"/>
    <w:rsid w:val="00F86DD5"/>
    <w:rsid w:val="00F87FBA"/>
    <w:rsid w:val="00F906D8"/>
    <w:rsid w:val="00F92611"/>
    <w:rsid w:val="00F942D2"/>
    <w:rsid w:val="00F95590"/>
    <w:rsid w:val="00F9580A"/>
    <w:rsid w:val="00F95E12"/>
    <w:rsid w:val="00F96DAD"/>
    <w:rsid w:val="00F96FF3"/>
    <w:rsid w:val="00F9770C"/>
    <w:rsid w:val="00FA0BC6"/>
    <w:rsid w:val="00FA2B78"/>
    <w:rsid w:val="00FA3F46"/>
    <w:rsid w:val="00FA47B5"/>
    <w:rsid w:val="00FA4C81"/>
    <w:rsid w:val="00FA5EA2"/>
    <w:rsid w:val="00FA7B58"/>
    <w:rsid w:val="00FA7E2A"/>
    <w:rsid w:val="00FB63BE"/>
    <w:rsid w:val="00FC4E26"/>
    <w:rsid w:val="00FC5046"/>
    <w:rsid w:val="00FC5156"/>
    <w:rsid w:val="00FC610D"/>
    <w:rsid w:val="00FC6354"/>
    <w:rsid w:val="00FC69D0"/>
    <w:rsid w:val="00FC7696"/>
    <w:rsid w:val="00FD05A7"/>
    <w:rsid w:val="00FD0934"/>
    <w:rsid w:val="00FD1B1A"/>
    <w:rsid w:val="00FD3410"/>
    <w:rsid w:val="00FD4D41"/>
    <w:rsid w:val="00FD53E5"/>
    <w:rsid w:val="00FD5D40"/>
    <w:rsid w:val="00FD6218"/>
    <w:rsid w:val="00FD7106"/>
    <w:rsid w:val="00FE1A56"/>
    <w:rsid w:val="00FE2613"/>
    <w:rsid w:val="00FE3CA2"/>
    <w:rsid w:val="00FE4780"/>
    <w:rsid w:val="00FE507E"/>
    <w:rsid w:val="00FE796F"/>
    <w:rsid w:val="00FF0CF4"/>
    <w:rsid w:val="00FF0E52"/>
    <w:rsid w:val="00FF4F50"/>
    <w:rsid w:val="00FF5B9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A9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4C6A"/>
  </w:style>
  <w:style w:type="paragraph" w:styleId="Nagwek1">
    <w:name w:val="heading 1"/>
    <w:aliases w:val="Tyt. rozdz."/>
    <w:basedOn w:val="Normalny"/>
    <w:next w:val="Normalny"/>
    <w:link w:val="Nagwek1Znak"/>
    <w:autoRedefine/>
    <w:uiPriority w:val="9"/>
    <w:qFormat/>
    <w:rsid w:val="00E8066F"/>
    <w:pPr>
      <w:keepNext/>
      <w:keepLines/>
      <w:spacing w:before="480" w:after="0"/>
      <w:ind w:left="927" w:hanging="360"/>
      <w:outlineLvl w:val="0"/>
    </w:pPr>
    <w:rPr>
      <w:rFonts w:ascii="Cambria" w:eastAsia="Times New Roman" w:hAnsi="Cambria" w:cs="Times New Roman"/>
      <w:b/>
      <w:bCs/>
      <w:sz w:val="32"/>
      <w:szCs w:val="28"/>
    </w:rPr>
  </w:style>
  <w:style w:type="paragraph" w:styleId="Nagwek2">
    <w:name w:val="heading 2"/>
    <w:aliases w:val="Tyt. podrozdz."/>
    <w:basedOn w:val="Normalny"/>
    <w:next w:val="Normalny"/>
    <w:link w:val="Nagwek2Znak"/>
    <w:autoRedefine/>
    <w:uiPriority w:val="9"/>
    <w:unhideWhenUsed/>
    <w:qFormat/>
    <w:rsid w:val="00E8066F"/>
    <w:pPr>
      <w:keepNext/>
      <w:keepLines/>
      <w:numPr>
        <w:ilvl w:val="1"/>
        <w:numId w:val="2"/>
      </w:numPr>
      <w:spacing w:before="200" w:after="0"/>
      <w:outlineLvl w:val="1"/>
    </w:pPr>
    <w:rPr>
      <w:rFonts w:ascii="Cambria" w:eastAsia="Times New Roman" w:hAnsi="Cambria"/>
      <w:b/>
      <w:bCs/>
      <w:sz w:val="28"/>
      <w:szCs w:val="26"/>
    </w:rPr>
  </w:style>
  <w:style w:type="paragraph" w:styleId="Nagwek3">
    <w:name w:val="heading 3"/>
    <w:basedOn w:val="Normalny"/>
    <w:next w:val="Normalny"/>
    <w:link w:val="Nagwek3Znak"/>
    <w:uiPriority w:val="9"/>
    <w:semiHidden/>
    <w:unhideWhenUsed/>
    <w:qFormat/>
    <w:rsid w:val="001F4D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Tyt. podrozdz. Znak"/>
    <w:link w:val="Nagwek2"/>
    <w:uiPriority w:val="9"/>
    <w:rsid w:val="00E8066F"/>
    <w:rPr>
      <w:rFonts w:ascii="Cambria" w:eastAsia="Times New Roman" w:hAnsi="Cambria"/>
      <w:b/>
      <w:bCs/>
      <w:sz w:val="28"/>
      <w:szCs w:val="26"/>
    </w:rPr>
  </w:style>
  <w:style w:type="character" w:customStyle="1" w:styleId="Nagwek1Znak">
    <w:name w:val="Nagłówek 1 Znak"/>
    <w:aliases w:val="Tyt. rozdz. Znak"/>
    <w:link w:val="Nagwek1"/>
    <w:uiPriority w:val="9"/>
    <w:rsid w:val="00E8066F"/>
    <w:rPr>
      <w:rFonts w:ascii="Cambria" w:eastAsia="Times New Roman" w:hAnsi="Cambria" w:cs="Times New Roman"/>
      <w:b/>
      <w:bCs/>
      <w:sz w:val="32"/>
      <w:szCs w:val="28"/>
    </w:rPr>
  </w:style>
  <w:style w:type="paragraph" w:styleId="Nagwek">
    <w:name w:val="header"/>
    <w:basedOn w:val="Normalny"/>
    <w:link w:val="NagwekZnak"/>
    <w:uiPriority w:val="99"/>
    <w:unhideWhenUsed/>
    <w:rsid w:val="00FA47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47B5"/>
  </w:style>
  <w:style w:type="paragraph" w:styleId="Stopka">
    <w:name w:val="footer"/>
    <w:basedOn w:val="Normalny"/>
    <w:link w:val="StopkaZnak"/>
    <w:uiPriority w:val="99"/>
    <w:unhideWhenUsed/>
    <w:rsid w:val="00FA47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47B5"/>
  </w:style>
  <w:style w:type="paragraph" w:styleId="Tekstdymka">
    <w:name w:val="Balloon Text"/>
    <w:basedOn w:val="Normalny"/>
    <w:link w:val="TekstdymkaZnak"/>
    <w:uiPriority w:val="99"/>
    <w:semiHidden/>
    <w:unhideWhenUsed/>
    <w:rsid w:val="00FA47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47B5"/>
    <w:rPr>
      <w:rFonts w:ascii="Tahoma" w:hAnsi="Tahoma" w:cs="Tahoma"/>
      <w:sz w:val="16"/>
      <w:szCs w:val="16"/>
    </w:rPr>
  </w:style>
  <w:style w:type="paragraph" w:styleId="Akapitzlist">
    <w:name w:val="List Paragraph"/>
    <w:basedOn w:val="Normalny"/>
    <w:uiPriority w:val="34"/>
    <w:qFormat/>
    <w:rsid w:val="00087AE6"/>
    <w:pPr>
      <w:ind w:left="720"/>
      <w:contextualSpacing/>
    </w:pPr>
  </w:style>
  <w:style w:type="character" w:styleId="Odwoaniedokomentarza">
    <w:name w:val="annotation reference"/>
    <w:basedOn w:val="Domylnaczcionkaakapitu"/>
    <w:uiPriority w:val="99"/>
    <w:semiHidden/>
    <w:unhideWhenUsed/>
    <w:rsid w:val="008F7E15"/>
    <w:rPr>
      <w:sz w:val="16"/>
      <w:szCs w:val="16"/>
    </w:rPr>
  </w:style>
  <w:style w:type="paragraph" w:styleId="Tekstkomentarza">
    <w:name w:val="annotation text"/>
    <w:basedOn w:val="Normalny"/>
    <w:link w:val="TekstkomentarzaZnak"/>
    <w:uiPriority w:val="99"/>
    <w:semiHidden/>
    <w:unhideWhenUsed/>
    <w:rsid w:val="008F7E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E15"/>
    <w:rPr>
      <w:sz w:val="20"/>
      <w:szCs w:val="20"/>
    </w:rPr>
  </w:style>
  <w:style w:type="paragraph" w:styleId="Tematkomentarza">
    <w:name w:val="annotation subject"/>
    <w:basedOn w:val="Tekstkomentarza"/>
    <w:next w:val="Tekstkomentarza"/>
    <w:link w:val="TematkomentarzaZnak"/>
    <w:uiPriority w:val="99"/>
    <w:semiHidden/>
    <w:unhideWhenUsed/>
    <w:rsid w:val="008F7E15"/>
    <w:rPr>
      <w:b/>
      <w:bCs/>
    </w:rPr>
  </w:style>
  <w:style w:type="character" w:customStyle="1" w:styleId="TematkomentarzaZnak">
    <w:name w:val="Temat komentarza Znak"/>
    <w:basedOn w:val="TekstkomentarzaZnak"/>
    <w:link w:val="Tematkomentarza"/>
    <w:uiPriority w:val="99"/>
    <w:semiHidden/>
    <w:rsid w:val="008F7E15"/>
    <w:rPr>
      <w:b/>
      <w:bCs/>
      <w:sz w:val="20"/>
      <w:szCs w:val="20"/>
    </w:rPr>
  </w:style>
  <w:style w:type="character" w:styleId="Hipercze">
    <w:name w:val="Hyperlink"/>
    <w:basedOn w:val="Domylnaczcionkaakapitu"/>
    <w:uiPriority w:val="99"/>
    <w:unhideWhenUsed/>
    <w:rsid w:val="009C3005"/>
    <w:rPr>
      <w:color w:val="0000FF" w:themeColor="hyperlink"/>
      <w:u w:val="single"/>
    </w:rPr>
  </w:style>
  <w:style w:type="paragraph" w:styleId="Tekstprzypisudolnego">
    <w:name w:val="footnote text"/>
    <w:basedOn w:val="Normalny"/>
    <w:link w:val="TekstprzypisudolnegoZnak"/>
    <w:uiPriority w:val="99"/>
    <w:semiHidden/>
    <w:unhideWhenUsed/>
    <w:rsid w:val="00A22AE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2AE6"/>
    <w:rPr>
      <w:sz w:val="20"/>
      <w:szCs w:val="20"/>
    </w:rPr>
  </w:style>
  <w:style w:type="character" w:styleId="Odwoanieprzypisudolnego">
    <w:name w:val="footnote reference"/>
    <w:basedOn w:val="Domylnaczcionkaakapitu"/>
    <w:uiPriority w:val="99"/>
    <w:semiHidden/>
    <w:unhideWhenUsed/>
    <w:rsid w:val="00A22AE6"/>
    <w:rPr>
      <w:vertAlign w:val="superscript"/>
    </w:rPr>
  </w:style>
  <w:style w:type="paragraph" w:styleId="Tekstprzypisukocowego">
    <w:name w:val="endnote text"/>
    <w:basedOn w:val="Normalny"/>
    <w:link w:val="TekstprzypisukocowegoZnak"/>
    <w:uiPriority w:val="99"/>
    <w:semiHidden/>
    <w:unhideWhenUsed/>
    <w:rsid w:val="00F515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1598"/>
    <w:rPr>
      <w:sz w:val="20"/>
      <w:szCs w:val="20"/>
    </w:rPr>
  </w:style>
  <w:style w:type="character" w:styleId="Odwoanieprzypisukocowego">
    <w:name w:val="endnote reference"/>
    <w:basedOn w:val="Domylnaczcionkaakapitu"/>
    <w:uiPriority w:val="99"/>
    <w:semiHidden/>
    <w:unhideWhenUsed/>
    <w:rsid w:val="00F51598"/>
    <w:rPr>
      <w:vertAlign w:val="superscript"/>
    </w:rPr>
  </w:style>
  <w:style w:type="character" w:customStyle="1" w:styleId="Nierozpoznanawzmianka1">
    <w:name w:val="Nierozpoznana wzmianka1"/>
    <w:basedOn w:val="Domylnaczcionkaakapitu"/>
    <w:uiPriority w:val="99"/>
    <w:semiHidden/>
    <w:unhideWhenUsed/>
    <w:rsid w:val="00903E02"/>
    <w:rPr>
      <w:color w:val="605E5C"/>
      <w:shd w:val="clear" w:color="auto" w:fill="E1DFDD"/>
    </w:rPr>
  </w:style>
  <w:style w:type="character" w:customStyle="1" w:styleId="Nagwek3Znak">
    <w:name w:val="Nagłówek 3 Znak"/>
    <w:basedOn w:val="Domylnaczcionkaakapitu"/>
    <w:link w:val="Nagwek3"/>
    <w:uiPriority w:val="9"/>
    <w:semiHidden/>
    <w:rsid w:val="001F4DC8"/>
    <w:rPr>
      <w:rFonts w:asciiTheme="majorHAnsi" w:eastAsiaTheme="majorEastAsia" w:hAnsiTheme="majorHAnsi" w:cstheme="majorBidi"/>
      <w:color w:val="243F60" w:themeColor="accent1" w:themeShade="7F"/>
      <w:sz w:val="24"/>
      <w:szCs w:val="24"/>
    </w:rPr>
  </w:style>
  <w:style w:type="paragraph" w:styleId="Bezodstpw">
    <w:name w:val="No Spacing"/>
    <w:uiPriority w:val="1"/>
    <w:qFormat/>
    <w:rsid w:val="00A05FC4"/>
    <w:pPr>
      <w:spacing w:after="0" w:line="240" w:lineRule="auto"/>
    </w:pPr>
  </w:style>
  <w:style w:type="character" w:styleId="Uwydatnienie">
    <w:name w:val="Emphasis"/>
    <w:basedOn w:val="Domylnaczcionkaakapitu"/>
    <w:uiPriority w:val="20"/>
    <w:qFormat/>
    <w:rsid w:val="00A05F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4C6A"/>
  </w:style>
  <w:style w:type="paragraph" w:styleId="Nagwek1">
    <w:name w:val="heading 1"/>
    <w:aliases w:val="Tyt. rozdz."/>
    <w:basedOn w:val="Normalny"/>
    <w:next w:val="Normalny"/>
    <w:link w:val="Nagwek1Znak"/>
    <w:autoRedefine/>
    <w:uiPriority w:val="9"/>
    <w:qFormat/>
    <w:rsid w:val="00E8066F"/>
    <w:pPr>
      <w:keepNext/>
      <w:keepLines/>
      <w:spacing w:before="480" w:after="0"/>
      <w:ind w:left="927" w:hanging="360"/>
      <w:outlineLvl w:val="0"/>
    </w:pPr>
    <w:rPr>
      <w:rFonts w:ascii="Cambria" w:eastAsia="Times New Roman" w:hAnsi="Cambria" w:cs="Times New Roman"/>
      <w:b/>
      <w:bCs/>
      <w:sz w:val="32"/>
      <w:szCs w:val="28"/>
    </w:rPr>
  </w:style>
  <w:style w:type="paragraph" w:styleId="Nagwek2">
    <w:name w:val="heading 2"/>
    <w:aliases w:val="Tyt. podrozdz."/>
    <w:basedOn w:val="Normalny"/>
    <w:next w:val="Normalny"/>
    <w:link w:val="Nagwek2Znak"/>
    <w:autoRedefine/>
    <w:uiPriority w:val="9"/>
    <w:unhideWhenUsed/>
    <w:qFormat/>
    <w:rsid w:val="00E8066F"/>
    <w:pPr>
      <w:keepNext/>
      <w:keepLines/>
      <w:numPr>
        <w:ilvl w:val="1"/>
        <w:numId w:val="2"/>
      </w:numPr>
      <w:spacing w:before="200" w:after="0"/>
      <w:outlineLvl w:val="1"/>
    </w:pPr>
    <w:rPr>
      <w:rFonts w:ascii="Cambria" w:eastAsia="Times New Roman" w:hAnsi="Cambria"/>
      <w:b/>
      <w:bCs/>
      <w:sz w:val="28"/>
      <w:szCs w:val="26"/>
    </w:rPr>
  </w:style>
  <w:style w:type="paragraph" w:styleId="Nagwek3">
    <w:name w:val="heading 3"/>
    <w:basedOn w:val="Normalny"/>
    <w:next w:val="Normalny"/>
    <w:link w:val="Nagwek3Znak"/>
    <w:uiPriority w:val="9"/>
    <w:semiHidden/>
    <w:unhideWhenUsed/>
    <w:qFormat/>
    <w:rsid w:val="001F4D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Tyt. podrozdz. Znak"/>
    <w:link w:val="Nagwek2"/>
    <w:uiPriority w:val="9"/>
    <w:rsid w:val="00E8066F"/>
    <w:rPr>
      <w:rFonts w:ascii="Cambria" w:eastAsia="Times New Roman" w:hAnsi="Cambria"/>
      <w:b/>
      <w:bCs/>
      <w:sz w:val="28"/>
      <w:szCs w:val="26"/>
    </w:rPr>
  </w:style>
  <w:style w:type="character" w:customStyle="1" w:styleId="Nagwek1Znak">
    <w:name w:val="Nagłówek 1 Znak"/>
    <w:aliases w:val="Tyt. rozdz. Znak"/>
    <w:link w:val="Nagwek1"/>
    <w:uiPriority w:val="9"/>
    <w:rsid w:val="00E8066F"/>
    <w:rPr>
      <w:rFonts w:ascii="Cambria" w:eastAsia="Times New Roman" w:hAnsi="Cambria" w:cs="Times New Roman"/>
      <w:b/>
      <w:bCs/>
      <w:sz w:val="32"/>
      <w:szCs w:val="28"/>
    </w:rPr>
  </w:style>
  <w:style w:type="paragraph" w:styleId="Nagwek">
    <w:name w:val="header"/>
    <w:basedOn w:val="Normalny"/>
    <w:link w:val="NagwekZnak"/>
    <w:uiPriority w:val="99"/>
    <w:unhideWhenUsed/>
    <w:rsid w:val="00FA47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47B5"/>
  </w:style>
  <w:style w:type="paragraph" w:styleId="Stopka">
    <w:name w:val="footer"/>
    <w:basedOn w:val="Normalny"/>
    <w:link w:val="StopkaZnak"/>
    <w:uiPriority w:val="99"/>
    <w:unhideWhenUsed/>
    <w:rsid w:val="00FA47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47B5"/>
  </w:style>
  <w:style w:type="paragraph" w:styleId="Tekstdymka">
    <w:name w:val="Balloon Text"/>
    <w:basedOn w:val="Normalny"/>
    <w:link w:val="TekstdymkaZnak"/>
    <w:uiPriority w:val="99"/>
    <w:semiHidden/>
    <w:unhideWhenUsed/>
    <w:rsid w:val="00FA47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47B5"/>
    <w:rPr>
      <w:rFonts w:ascii="Tahoma" w:hAnsi="Tahoma" w:cs="Tahoma"/>
      <w:sz w:val="16"/>
      <w:szCs w:val="16"/>
    </w:rPr>
  </w:style>
  <w:style w:type="paragraph" w:styleId="Akapitzlist">
    <w:name w:val="List Paragraph"/>
    <w:basedOn w:val="Normalny"/>
    <w:uiPriority w:val="34"/>
    <w:qFormat/>
    <w:rsid w:val="00087AE6"/>
    <w:pPr>
      <w:ind w:left="720"/>
      <w:contextualSpacing/>
    </w:pPr>
  </w:style>
  <w:style w:type="character" w:styleId="Odwoaniedokomentarza">
    <w:name w:val="annotation reference"/>
    <w:basedOn w:val="Domylnaczcionkaakapitu"/>
    <w:uiPriority w:val="99"/>
    <w:semiHidden/>
    <w:unhideWhenUsed/>
    <w:rsid w:val="008F7E15"/>
    <w:rPr>
      <w:sz w:val="16"/>
      <w:szCs w:val="16"/>
    </w:rPr>
  </w:style>
  <w:style w:type="paragraph" w:styleId="Tekstkomentarza">
    <w:name w:val="annotation text"/>
    <w:basedOn w:val="Normalny"/>
    <w:link w:val="TekstkomentarzaZnak"/>
    <w:uiPriority w:val="99"/>
    <w:semiHidden/>
    <w:unhideWhenUsed/>
    <w:rsid w:val="008F7E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E15"/>
    <w:rPr>
      <w:sz w:val="20"/>
      <w:szCs w:val="20"/>
    </w:rPr>
  </w:style>
  <w:style w:type="paragraph" w:styleId="Tematkomentarza">
    <w:name w:val="annotation subject"/>
    <w:basedOn w:val="Tekstkomentarza"/>
    <w:next w:val="Tekstkomentarza"/>
    <w:link w:val="TematkomentarzaZnak"/>
    <w:uiPriority w:val="99"/>
    <w:semiHidden/>
    <w:unhideWhenUsed/>
    <w:rsid w:val="008F7E15"/>
    <w:rPr>
      <w:b/>
      <w:bCs/>
    </w:rPr>
  </w:style>
  <w:style w:type="character" w:customStyle="1" w:styleId="TematkomentarzaZnak">
    <w:name w:val="Temat komentarza Znak"/>
    <w:basedOn w:val="TekstkomentarzaZnak"/>
    <w:link w:val="Tematkomentarza"/>
    <w:uiPriority w:val="99"/>
    <w:semiHidden/>
    <w:rsid w:val="008F7E15"/>
    <w:rPr>
      <w:b/>
      <w:bCs/>
      <w:sz w:val="20"/>
      <w:szCs w:val="20"/>
    </w:rPr>
  </w:style>
  <w:style w:type="character" w:styleId="Hipercze">
    <w:name w:val="Hyperlink"/>
    <w:basedOn w:val="Domylnaczcionkaakapitu"/>
    <w:uiPriority w:val="99"/>
    <w:unhideWhenUsed/>
    <w:rsid w:val="009C3005"/>
    <w:rPr>
      <w:color w:val="0000FF" w:themeColor="hyperlink"/>
      <w:u w:val="single"/>
    </w:rPr>
  </w:style>
  <w:style w:type="paragraph" w:styleId="Tekstprzypisudolnego">
    <w:name w:val="footnote text"/>
    <w:basedOn w:val="Normalny"/>
    <w:link w:val="TekstprzypisudolnegoZnak"/>
    <w:uiPriority w:val="99"/>
    <w:semiHidden/>
    <w:unhideWhenUsed/>
    <w:rsid w:val="00A22AE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2AE6"/>
    <w:rPr>
      <w:sz w:val="20"/>
      <w:szCs w:val="20"/>
    </w:rPr>
  </w:style>
  <w:style w:type="character" w:styleId="Odwoanieprzypisudolnego">
    <w:name w:val="footnote reference"/>
    <w:basedOn w:val="Domylnaczcionkaakapitu"/>
    <w:uiPriority w:val="99"/>
    <w:semiHidden/>
    <w:unhideWhenUsed/>
    <w:rsid w:val="00A22AE6"/>
    <w:rPr>
      <w:vertAlign w:val="superscript"/>
    </w:rPr>
  </w:style>
  <w:style w:type="paragraph" w:styleId="Tekstprzypisukocowego">
    <w:name w:val="endnote text"/>
    <w:basedOn w:val="Normalny"/>
    <w:link w:val="TekstprzypisukocowegoZnak"/>
    <w:uiPriority w:val="99"/>
    <w:semiHidden/>
    <w:unhideWhenUsed/>
    <w:rsid w:val="00F515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1598"/>
    <w:rPr>
      <w:sz w:val="20"/>
      <w:szCs w:val="20"/>
    </w:rPr>
  </w:style>
  <w:style w:type="character" w:styleId="Odwoanieprzypisukocowego">
    <w:name w:val="endnote reference"/>
    <w:basedOn w:val="Domylnaczcionkaakapitu"/>
    <w:uiPriority w:val="99"/>
    <w:semiHidden/>
    <w:unhideWhenUsed/>
    <w:rsid w:val="00F51598"/>
    <w:rPr>
      <w:vertAlign w:val="superscript"/>
    </w:rPr>
  </w:style>
  <w:style w:type="character" w:customStyle="1" w:styleId="Nierozpoznanawzmianka1">
    <w:name w:val="Nierozpoznana wzmianka1"/>
    <w:basedOn w:val="Domylnaczcionkaakapitu"/>
    <w:uiPriority w:val="99"/>
    <w:semiHidden/>
    <w:unhideWhenUsed/>
    <w:rsid w:val="00903E02"/>
    <w:rPr>
      <w:color w:val="605E5C"/>
      <w:shd w:val="clear" w:color="auto" w:fill="E1DFDD"/>
    </w:rPr>
  </w:style>
  <w:style w:type="character" w:customStyle="1" w:styleId="Nagwek3Znak">
    <w:name w:val="Nagłówek 3 Znak"/>
    <w:basedOn w:val="Domylnaczcionkaakapitu"/>
    <w:link w:val="Nagwek3"/>
    <w:uiPriority w:val="9"/>
    <w:semiHidden/>
    <w:rsid w:val="001F4DC8"/>
    <w:rPr>
      <w:rFonts w:asciiTheme="majorHAnsi" w:eastAsiaTheme="majorEastAsia" w:hAnsiTheme="majorHAnsi" w:cstheme="majorBidi"/>
      <w:color w:val="243F60" w:themeColor="accent1" w:themeShade="7F"/>
      <w:sz w:val="24"/>
      <w:szCs w:val="24"/>
    </w:rPr>
  </w:style>
  <w:style w:type="paragraph" w:styleId="Bezodstpw">
    <w:name w:val="No Spacing"/>
    <w:uiPriority w:val="1"/>
    <w:qFormat/>
    <w:rsid w:val="00A05FC4"/>
    <w:pPr>
      <w:spacing w:after="0" w:line="240" w:lineRule="auto"/>
    </w:pPr>
  </w:style>
  <w:style w:type="character" w:styleId="Uwydatnienie">
    <w:name w:val="Emphasis"/>
    <w:basedOn w:val="Domylnaczcionkaakapitu"/>
    <w:uiPriority w:val="20"/>
    <w:qFormat/>
    <w:rsid w:val="00A05F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031">
      <w:bodyDiv w:val="1"/>
      <w:marLeft w:val="0"/>
      <w:marRight w:val="0"/>
      <w:marTop w:val="0"/>
      <w:marBottom w:val="0"/>
      <w:divBdr>
        <w:top w:val="none" w:sz="0" w:space="0" w:color="auto"/>
        <w:left w:val="none" w:sz="0" w:space="0" w:color="auto"/>
        <w:bottom w:val="none" w:sz="0" w:space="0" w:color="auto"/>
        <w:right w:val="none" w:sz="0" w:space="0" w:color="auto"/>
      </w:divBdr>
    </w:div>
    <w:div w:id="716319837">
      <w:bodyDiv w:val="1"/>
      <w:marLeft w:val="0"/>
      <w:marRight w:val="0"/>
      <w:marTop w:val="0"/>
      <w:marBottom w:val="0"/>
      <w:divBdr>
        <w:top w:val="none" w:sz="0" w:space="0" w:color="auto"/>
        <w:left w:val="none" w:sz="0" w:space="0" w:color="auto"/>
        <w:bottom w:val="none" w:sz="0" w:space="0" w:color="auto"/>
        <w:right w:val="none" w:sz="0" w:space="0" w:color="auto"/>
      </w:divBdr>
    </w:div>
    <w:div w:id="858471540">
      <w:bodyDiv w:val="1"/>
      <w:marLeft w:val="0"/>
      <w:marRight w:val="0"/>
      <w:marTop w:val="0"/>
      <w:marBottom w:val="0"/>
      <w:divBdr>
        <w:top w:val="none" w:sz="0" w:space="0" w:color="auto"/>
        <w:left w:val="none" w:sz="0" w:space="0" w:color="auto"/>
        <w:bottom w:val="none" w:sz="0" w:space="0" w:color="auto"/>
        <w:right w:val="none" w:sz="0" w:space="0" w:color="auto"/>
      </w:divBdr>
    </w:div>
    <w:div w:id="1109273637">
      <w:bodyDiv w:val="1"/>
      <w:marLeft w:val="0"/>
      <w:marRight w:val="0"/>
      <w:marTop w:val="0"/>
      <w:marBottom w:val="0"/>
      <w:divBdr>
        <w:top w:val="none" w:sz="0" w:space="0" w:color="auto"/>
        <w:left w:val="none" w:sz="0" w:space="0" w:color="auto"/>
        <w:bottom w:val="none" w:sz="0" w:space="0" w:color="auto"/>
        <w:right w:val="none" w:sz="0" w:space="0" w:color="auto"/>
      </w:divBdr>
    </w:div>
    <w:div w:id="1182936916">
      <w:bodyDiv w:val="1"/>
      <w:marLeft w:val="0"/>
      <w:marRight w:val="0"/>
      <w:marTop w:val="0"/>
      <w:marBottom w:val="0"/>
      <w:divBdr>
        <w:top w:val="none" w:sz="0" w:space="0" w:color="auto"/>
        <w:left w:val="none" w:sz="0" w:space="0" w:color="auto"/>
        <w:bottom w:val="none" w:sz="0" w:space="0" w:color="auto"/>
        <w:right w:val="none" w:sz="0" w:space="0" w:color="auto"/>
      </w:divBdr>
    </w:div>
    <w:div w:id="1423530750">
      <w:bodyDiv w:val="1"/>
      <w:marLeft w:val="0"/>
      <w:marRight w:val="0"/>
      <w:marTop w:val="0"/>
      <w:marBottom w:val="0"/>
      <w:divBdr>
        <w:top w:val="none" w:sz="0" w:space="0" w:color="auto"/>
        <w:left w:val="none" w:sz="0" w:space="0" w:color="auto"/>
        <w:bottom w:val="none" w:sz="0" w:space="0" w:color="auto"/>
        <w:right w:val="none" w:sz="0" w:space="0" w:color="auto"/>
      </w:divBdr>
    </w:div>
    <w:div w:id="1792431919">
      <w:bodyDiv w:val="1"/>
      <w:marLeft w:val="0"/>
      <w:marRight w:val="0"/>
      <w:marTop w:val="0"/>
      <w:marBottom w:val="0"/>
      <w:divBdr>
        <w:top w:val="none" w:sz="0" w:space="0" w:color="auto"/>
        <w:left w:val="none" w:sz="0" w:space="0" w:color="auto"/>
        <w:bottom w:val="none" w:sz="0" w:space="0" w:color="auto"/>
        <w:right w:val="none" w:sz="0" w:space="0" w:color="auto"/>
      </w:divBdr>
      <w:divsChild>
        <w:div w:id="116608283">
          <w:marLeft w:val="0"/>
          <w:marRight w:val="0"/>
          <w:marTop w:val="0"/>
          <w:marBottom w:val="0"/>
          <w:divBdr>
            <w:top w:val="none" w:sz="0" w:space="0" w:color="auto"/>
            <w:left w:val="none" w:sz="0" w:space="0" w:color="auto"/>
            <w:bottom w:val="none" w:sz="0" w:space="0" w:color="auto"/>
            <w:right w:val="none" w:sz="0" w:space="0" w:color="auto"/>
          </w:divBdr>
        </w:div>
        <w:div w:id="891428138">
          <w:marLeft w:val="0"/>
          <w:marRight w:val="0"/>
          <w:marTop w:val="0"/>
          <w:marBottom w:val="0"/>
          <w:divBdr>
            <w:top w:val="none" w:sz="0" w:space="0" w:color="auto"/>
            <w:left w:val="none" w:sz="0" w:space="0" w:color="auto"/>
            <w:bottom w:val="none" w:sz="0" w:space="0" w:color="auto"/>
            <w:right w:val="none" w:sz="0" w:space="0" w:color="auto"/>
          </w:divBdr>
        </w:div>
      </w:divsChild>
    </w:div>
    <w:div w:id="1849175736">
      <w:bodyDiv w:val="1"/>
      <w:marLeft w:val="0"/>
      <w:marRight w:val="0"/>
      <w:marTop w:val="0"/>
      <w:marBottom w:val="0"/>
      <w:divBdr>
        <w:top w:val="none" w:sz="0" w:space="0" w:color="auto"/>
        <w:left w:val="none" w:sz="0" w:space="0" w:color="auto"/>
        <w:bottom w:val="none" w:sz="0" w:space="0" w:color="auto"/>
        <w:right w:val="none" w:sz="0" w:space="0" w:color="auto"/>
      </w:divBdr>
    </w:div>
    <w:div w:id="185375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mila.zawadzka@goodone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7B56E-D149-4242-9739-2EB6D422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729</Words>
  <Characters>4374</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KAZ</cp:lastModifiedBy>
  <cp:revision>248</cp:revision>
  <dcterms:created xsi:type="dcterms:W3CDTF">2020-04-17T16:03:00Z</dcterms:created>
  <dcterms:modified xsi:type="dcterms:W3CDTF">2020-09-21T11:15:00Z</dcterms:modified>
</cp:coreProperties>
</file>